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E757" w14:textId="038E00FB" w:rsidR="00042462" w:rsidRDefault="00147EE8" w:rsidP="000E32F7">
      <w:pPr>
        <w:pStyle w:val="Title"/>
        <w:jc w:val="center"/>
      </w:pPr>
      <w:bookmarkStart w:id="0" w:name="_GoBack"/>
      <w:bookmarkEnd w:id="0"/>
      <w:r>
        <w:t>Semester Plan</w:t>
      </w:r>
      <w:r w:rsidR="00042462">
        <w:t xml:space="preserve"> </w:t>
      </w:r>
      <w:r w:rsidR="004A0CBB">
        <w:t>Worksheet</w:t>
      </w:r>
      <w:r w:rsidR="008D2B97">
        <w:t xml:space="preserve"> </w:t>
      </w:r>
    </w:p>
    <w:p w14:paraId="79C85B5F" w14:textId="0441765A" w:rsidR="000E32F7" w:rsidRDefault="003E637D" w:rsidP="000E32F7">
      <w:pPr>
        <w:jc w:val="center"/>
      </w:pPr>
      <w:r>
        <w:t>THIS DOCUMENT HAS 2 PAGES</w:t>
      </w:r>
    </w:p>
    <w:p w14:paraId="18195897" w14:textId="3A9E4E19" w:rsidR="00D05A1F" w:rsidRDefault="00D05A1F" w:rsidP="00D05A1F">
      <w:pPr>
        <w:pStyle w:val="Heading1"/>
      </w:pPr>
      <w:r>
        <w:t>Learning Objectives</w:t>
      </w:r>
    </w:p>
    <w:p w14:paraId="6626D73E" w14:textId="54DF0B6B" w:rsidR="00D05A1F" w:rsidRDefault="00D05A1F" w:rsidP="00D05A1F">
      <w:r>
        <w:t xml:space="preserve">At the end of this assignment students will </w:t>
      </w:r>
    </w:p>
    <w:p w14:paraId="0BC5F558" w14:textId="5857F580" w:rsidR="00D05A1F" w:rsidRDefault="00D05A1F" w:rsidP="00D05A1F">
      <w:pPr>
        <w:pStyle w:val="ListParagraph"/>
        <w:numPr>
          <w:ilvl w:val="0"/>
          <w:numId w:val="9"/>
        </w:numPr>
      </w:pPr>
      <w:r>
        <w:t>Create a calendar for assignment and semester planning</w:t>
      </w:r>
    </w:p>
    <w:p w14:paraId="41721C39" w14:textId="05375746" w:rsidR="00D05A1F" w:rsidRDefault="00D05A1F" w:rsidP="00D05A1F">
      <w:pPr>
        <w:pStyle w:val="ListParagraph"/>
        <w:numPr>
          <w:ilvl w:val="0"/>
          <w:numId w:val="9"/>
        </w:numPr>
      </w:pPr>
      <w:r>
        <w:t>Reflect on effective individual learning practices to maintain and improve</w:t>
      </w:r>
    </w:p>
    <w:p w14:paraId="1A6744CB" w14:textId="77777777" w:rsidR="003F1E26" w:rsidRDefault="00792524" w:rsidP="00D05A1F">
      <w:pPr>
        <w:pStyle w:val="ListParagraph"/>
        <w:numPr>
          <w:ilvl w:val="0"/>
          <w:numId w:val="9"/>
        </w:numPr>
      </w:pPr>
      <w:r>
        <w:t>Recogn</w:t>
      </w:r>
      <w:r w:rsidR="008E083E">
        <w:t xml:space="preserve">ize their strengths in learning </w:t>
      </w:r>
    </w:p>
    <w:p w14:paraId="371BD4E6" w14:textId="043627B1" w:rsidR="00792524" w:rsidRDefault="003F1E26" w:rsidP="00D05A1F">
      <w:pPr>
        <w:pStyle w:val="ListParagraph"/>
        <w:numPr>
          <w:ilvl w:val="0"/>
          <w:numId w:val="9"/>
        </w:numPr>
      </w:pPr>
      <w:r>
        <w:t xml:space="preserve">Effect change in plans to </w:t>
      </w:r>
      <w:r w:rsidR="008E083E">
        <w:t xml:space="preserve">meet </w:t>
      </w:r>
      <w:r w:rsidR="00317029">
        <w:t>challenges</w:t>
      </w:r>
      <w:r w:rsidR="008E083E">
        <w:t xml:space="preserve"> </w:t>
      </w:r>
    </w:p>
    <w:p w14:paraId="6F3964D2" w14:textId="77777777" w:rsidR="00D05A1F" w:rsidRPr="00D05A1F" w:rsidRDefault="00D05A1F" w:rsidP="00D05A1F"/>
    <w:p w14:paraId="252E7FC1" w14:textId="1EB71F38" w:rsidR="00B83453" w:rsidRDefault="004A0CBB" w:rsidP="00421565">
      <w:pPr>
        <w:pStyle w:val="Heading1"/>
      </w:pPr>
      <w:r>
        <w:t>Instructions</w:t>
      </w:r>
    </w:p>
    <w:p w14:paraId="4752C071" w14:textId="724B8FE4" w:rsidR="00B83453" w:rsidRDefault="00147EE8" w:rsidP="000E32F7">
      <w:pPr>
        <w:pStyle w:val="ListParagraph"/>
        <w:ind w:left="0"/>
        <w:rPr>
          <w:i/>
        </w:rPr>
      </w:pPr>
      <w:r>
        <w:t xml:space="preserve">This section has TWO parts. </w:t>
      </w:r>
      <w:r w:rsidR="000E32F7" w:rsidRPr="000670B5">
        <w:rPr>
          <w:i/>
        </w:rPr>
        <w:t>When you’re done upload your file as a PDF or .doc file. If you need help saving as a PDF, Google “How to save a Word document as a PDF</w:t>
      </w:r>
      <w:r w:rsidR="000E32F7">
        <w:rPr>
          <w:i/>
        </w:rPr>
        <w:t>”</w:t>
      </w:r>
      <w:r w:rsidR="004137BC">
        <w:rPr>
          <w:i/>
        </w:rPr>
        <w:t xml:space="preserve">. Only submit ONE file. </w:t>
      </w:r>
    </w:p>
    <w:p w14:paraId="5E6FD6BD" w14:textId="77777777" w:rsidR="000E32F7" w:rsidRPr="000E32F7" w:rsidRDefault="000E32F7" w:rsidP="000E32F7">
      <w:pPr>
        <w:pStyle w:val="ListParagraph"/>
        <w:ind w:left="0"/>
        <w:rPr>
          <w:i/>
        </w:rPr>
      </w:pPr>
    </w:p>
    <w:p w14:paraId="21B0AD54" w14:textId="77777777" w:rsidR="00D62E21" w:rsidRDefault="00421565" w:rsidP="000E32F7">
      <w:pPr>
        <w:pStyle w:val="ListParagraph"/>
        <w:numPr>
          <w:ilvl w:val="0"/>
          <w:numId w:val="5"/>
        </w:numPr>
        <w:ind w:left="426"/>
      </w:pPr>
      <w:r w:rsidRPr="004A0CBB">
        <w:rPr>
          <w:b/>
        </w:rPr>
        <w:t>Create a calendar</w:t>
      </w:r>
      <w:r>
        <w:t xml:space="preserve">. Change the course schedule into a 4-month, 30-day </w:t>
      </w:r>
      <w:r w:rsidRPr="004A0CBB">
        <w:rPr>
          <w:u w:val="single"/>
        </w:rPr>
        <w:t>calendar</w:t>
      </w:r>
      <w:r>
        <w:t xml:space="preserve"> with the due dates</w:t>
      </w:r>
      <w:r w:rsidR="00624166">
        <w:t xml:space="preserve"> </w:t>
      </w:r>
      <w:r w:rsidR="00624166" w:rsidRPr="00FD1B7F">
        <w:rPr>
          <w:u w:val="single"/>
        </w:rPr>
        <w:t>f</w:t>
      </w:r>
      <w:r w:rsidR="00624166">
        <w:rPr>
          <w:u w:val="single"/>
        </w:rPr>
        <w:t>or</w:t>
      </w:r>
      <w:r w:rsidR="00624166" w:rsidRPr="00FD1B7F">
        <w:rPr>
          <w:u w:val="single"/>
        </w:rPr>
        <w:t xml:space="preserve"> this and your other classes</w:t>
      </w:r>
      <w:r w:rsidR="00624166">
        <w:rPr>
          <w:u w:val="single"/>
        </w:rPr>
        <w:t xml:space="preserve">. </w:t>
      </w:r>
      <w:r w:rsidR="00624166" w:rsidRPr="00624166">
        <w:t>Include the assignment weight</w:t>
      </w:r>
      <w:r w:rsidR="00624166">
        <w:t xml:space="preserve">s (the percentage each assignment is worth). To see this, go to Course Information and scroll to Course Outcomes and Assignments. </w:t>
      </w:r>
    </w:p>
    <w:p w14:paraId="2F97232C" w14:textId="77777777" w:rsidR="00D62E21" w:rsidRDefault="00D62E21" w:rsidP="00D62E21">
      <w:pPr>
        <w:pStyle w:val="ListParagraph"/>
        <w:ind w:left="426"/>
      </w:pPr>
    </w:p>
    <w:p w14:paraId="53ABA058" w14:textId="11F643E3" w:rsidR="00421565" w:rsidRDefault="00624166" w:rsidP="00D62E21">
      <w:pPr>
        <w:pStyle w:val="ListParagraph"/>
        <w:ind w:left="426"/>
      </w:pPr>
      <w:r>
        <w:t>Create your calendar</w:t>
      </w:r>
      <w:r w:rsidR="00421565">
        <w:t xml:space="preserve"> by using</w:t>
      </w:r>
    </w:p>
    <w:p w14:paraId="7A3323CF" w14:textId="77777777" w:rsidR="00421565" w:rsidRDefault="00421565" w:rsidP="00421565">
      <w:pPr>
        <w:pStyle w:val="ListParagraph"/>
        <w:ind w:left="1440"/>
      </w:pPr>
    </w:p>
    <w:p w14:paraId="16F1C638" w14:textId="77777777" w:rsidR="00421565" w:rsidRDefault="00421565" w:rsidP="000E32F7">
      <w:pPr>
        <w:pStyle w:val="ListParagraph"/>
        <w:numPr>
          <w:ilvl w:val="0"/>
          <w:numId w:val="6"/>
        </w:numPr>
        <w:ind w:left="851"/>
      </w:pPr>
      <w:r>
        <w:t xml:space="preserve">the table function to make a calendar in this Word document </w:t>
      </w:r>
    </w:p>
    <w:p w14:paraId="544E1C4C" w14:textId="77777777" w:rsidR="00421565" w:rsidRDefault="00421565" w:rsidP="000E32F7">
      <w:pPr>
        <w:pStyle w:val="ListParagraph"/>
        <w:ind w:left="851"/>
      </w:pPr>
      <w:r>
        <w:t xml:space="preserve">OR  </w:t>
      </w:r>
    </w:p>
    <w:p w14:paraId="64BDB48B" w14:textId="6A95D474" w:rsidR="00421565" w:rsidRPr="000E32F7" w:rsidRDefault="00421565" w:rsidP="000E32F7">
      <w:pPr>
        <w:pStyle w:val="ListParagraph"/>
        <w:numPr>
          <w:ilvl w:val="0"/>
          <w:numId w:val="6"/>
        </w:numPr>
        <w:ind w:left="851"/>
        <w:rPr>
          <w:i/>
        </w:rPr>
      </w:pPr>
      <w:r>
        <w:t>a calendar and handwriting the due dates. If you do this, take a picture and upload it into this file. Make sure it’s orientated correctly and is clear (For instructions, Google “How to upload an image in a Word document”) MAKE SURE PICTURES ARE CLEAR AND ORIENTED CORRECTLY.</w:t>
      </w:r>
      <w:r w:rsidRPr="00421565">
        <w:rPr>
          <w:i/>
        </w:rPr>
        <w:t xml:space="preserve"> </w:t>
      </w:r>
    </w:p>
    <w:p w14:paraId="790CE5C6" w14:textId="77777777" w:rsidR="004A0CBB" w:rsidRPr="00421565" w:rsidRDefault="004A0CBB" w:rsidP="00B83453">
      <w:pPr>
        <w:pStyle w:val="ListParagraph"/>
        <w:ind w:left="0"/>
        <w:rPr>
          <w:b/>
          <w:bCs/>
          <w:u w:val="single"/>
        </w:rPr>
      </w:pPr>
    </w:p>
    <w:p w14:paraId="47EDD86D" w14:textId="18243296" w:rsidR="0098117F" w:rsidRDefault="00421565" w:rsidP="000E32F7">
      <w:pPr>
        <w:pStyle w:val="ListParagraph"/>
        <w:numPr>
          <w:ilvl w:val="0"/>
          <w:numId w:val="5"/>
        </w:numPr>
        <w:ind w:left="567"/>
      </w:pPr>
      <w:r w:rsidRPr="00421565">
        <w:rPr>
          <w:bCs/>
        </w:rPr>
        <w:t>A</w:t>
      </w:r>
      <w:r w:rsidR="0098117F" w:rsidRPr="00421565">
        <w:rPr>
          <w:bCs/>
        </w:rPr>
        <w:t>nswer the following</w:t>
      </w:r>
      <w:r w:rsidRPr="00421565">
        <w:rPr>
          <w:bCs/>
        </w:rPr>
        <w:t xml:space="preserve"> as honestly.</w:t>
      </w:r>
      <w:r w:rsidR="0098117F">
        <w:t xml:space="preserve"> </w:t>
      </w:r>
      <w:r w:rsidRPr="000670B5">
        <w:rPr>
          <w:i/>
        </w:rPr>
        <w:t xml:space="preserve">Type your answers </w:t>
      </w:r>
      <w:r w:rsidR="000E32F7">
        <w:rPr>
          <w:i/>
        </w:rPr>
        <w:t>under each question</w:t>
      </w:r>
      <w:r>
        <w:rPr>
          <w:i/>
        </w:rPr>
        <w:t>,</w:t>
      </w:r>
      <w:r w:rsidR="000E32F7">
        <w:rPr>
          <w:i/>
        </w:rPr>
        <w:t xml:space="preserve"> using a different font</w:t>
      </w:r>
      <w:r>
        <w:rPr>
          <w:i/>
        </w:rPr>
        <w:t>. Do not change the numbering or delete question</w:t>
      </w:r>
      <w:r w:rsidR="000E32F7">
        <w:rPr>
          <w:i/>
        </w:rPr>
        <w:t>s.</w:t>
      </w:r>
    </w:p>
    <w:p w14:paraId="1FDD615B" w14:textId="7A59971B" w:rsidR="00421565" w:rsidRDefault="00421565" w:rsidP="000E32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Thin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k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about times when you’ve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stud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on your own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ow long does it take you to begin a lesson or course reading</w:t>
      </w:r>
      <w:r w:rsidR="00CF4EA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where you feel fully focused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? </w:t>
      </w:r>
      <w:r w:rsidR="00CF4EA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Describe what helps you get into that state. (e.g., clean desk, quiet music etc.)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1EDB4F6A" w14:textId="006D9681" w:rsidR="00421565" w:rsidRPr="00421565" w:rsidRDefault="00421565" w:rsidP="000E32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How are you accessing </w:t>
      </w:r>
      <w:r w:rsidR="009D14C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this course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? Are you using your phone or a lap/desktop? </w:t>
      </w:r>
    </w:p>
    <w:p w14:paraId="414E955E" w14:textId="660A6F88" w:rsidR="00421565" w:rsidRDefault="00421565" w:rsidP="000E32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Have you taken classes online before? What was the experience like? What are some of your concerns about online learning? </w:t>
      </w:r>
    </w:p>
    <w:p w14:paraId="345FFFCF" w14:textId="044517EF" w:rsidR="00421565" w:rsidRPr="00421565" w:rsidRDefault="00421565" w:rsidP="000E32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Think of a time when you’ve read a lot information online 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and had to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remember and understand the information. How did you keep track of information? 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Describe your process</w:t>
      </w:r>
      <w:r w:rsidR="00CF4EA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(e.g., take notes, copy and paste text</w:t>
      </w:r>
      <w:r w:rsidR="0066285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print files</w:t>
      </w:r>
      <w:r w:rsidR="00CF4EA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etc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r w:rsidR="00CF4EA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)</w:t>
      </w:r>
      <w:r w:rsidR="0066285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Where do you store your notes? </w:t>
      </w:r>
      <w:r w:rsidR="00701D1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How often do you refer to them?</w:t>
      </w:r>
    </w:p>
    <w:p w14:paraId="0A94AEEF" w14:textId="71CF76E3" w:rsidR="0098117F" w:rsidRDefault="0098117F" w:rsidP="000E32F7">
      <w:pPr>
        <w:pStyle w:val="ListParagraph"/>
        <w:numPr>
          <w:ilvl w:val="0"/>
          <w:numId w:val="7"/>
        </w:numPr>
        <w:ind w:left="567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lastRenderedPageBreak/>
        <w:t xml:space="preserve">Describe how you plan for large projects (e.g., </w:t>
      </w:r>
      <w:r w:rsidR="00CF4EA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complete it </w:t>
      </w:r>
      <w:r w:rsidRP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in stages or all at once, etc.) 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</w:t>
      </w:r>
      <w:r w:rsidRP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ow do you feel when you work on assignments using your proces</w:t>
      </w:r>
      <w:r w:rsid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s?</w:t>
      </w:r>
      <w:r w:rsidRP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What would you change and continue to do the same? Why?</w:t>
      </w:r>
    </w:p>
    <w:p w14:paraId="5DA47590" w14:textId="271E61FA" w:rsidR="009D14C3" w:rsidRPr="000E32F7" w:rsidRDefault="009D14C3" w:rsidP="000E32F7">
      <w:pPr>
        <w:pStyle w:val="ListParagraph"/>
        <w:numPr>
          <w:ilvl w:val="0"/>
          <w:numId w:val="7"/>
        </w:numPr>
        <w:ind w:left="567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What are some potential barriers to your learning? What are some strategies </w:t>
      </w:r>
      <w:r w:rsidR="00CF4EA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you use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to help you get through them?</w:t>
      </w:r>
    </w:p>
    <w:p w14:paraId="304892AC" w14:textId="4A6D2A54" w:rsidR="00274B5A" w:rsidRDefault="00997486" w:rsidP="000E32F7">
      <w:pPr>
        <w:pStyle w:val="ListParagraph"/>
        <w:numPr>
          <w:ilvl w:val="0"/>
          <w:numId w:val="7"/>
        </w:numPr>
        <w:ind w:left="567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 point form, w</w:t>
      </w:r>
      <w:r w:rsidR="00274B5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rite down the office hours for all of your courses, including virtual office hours and email hours).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2B778C45" w14:textId="5FC34387" w:rsidR="00997486" w:rsidRDefault="00997486" w:rsidP="000E32F7">
      <w:pPr>
        <w:pStyle w:val="ListParagraph"/>
        <w:numPr>
          <w:ilvl w:val="0"/>
          <w:numId w:val="7"/>
        </w:numPr>
        <w:ind w:left="567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For each of your classes, locate and record the penalty for late assignments/tests in point form. </w:t>
      </w:r>
    </w:p>
    <w:p w14:paraId="4C988379" w14:textId="77777777" w:rsidR="00274B5A" w:rsidRPr="000E32F7" w:rsidRDefault="00274B5A" w:rsidP="00274B5A">
      <w:pPr>
        <w:pStyle w:val="ListParagraph"/>
        <w:numPr>
          <w:ilvl w:val="0"/>
          <w:numId w:val="7"/>
        </w:numPr>
        <w:ind w:left="567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How will you use this for project planning? What other information can you add to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plan</w:t>
      </w:r>
      <w:r w:rsidRP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the time you need to complete assignments?</w:t>
      </w:r>
    </w:p>
    <w:p w14:paraId="4729DA92" w14:textId="77777777" w:rsidR="00274B5A" w:rsidRDefault="00274B5A" w:rsidP="00274B5A">
      <w:pPr>
        <w:pStyle w:val="ListParagraph"/>
        <w:numPr>
          <w:ilvl w:val="0"/>
          <w:numId w:val="7"/>
        </w:numPr>
        <w:ind w:left="567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E32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Where will you keep your calendar? How frequently will you consult it? </w:t>
      </w:r>
    </w:p>
    <w:p w14:paraId="49F4A36D" w14:textId="086C5604" w:rsidR="00842E1C" w:rsidRPr="00701D12" w:rsidRDefault="00421565" w:rsidP="000E32F7">
      <w:pPr>
        <w:pStyle w:val="ListParagraph"/>
        <w:numPr>
          <w:ilvl w:val="0"/>
          <w:numId w:val="7"/>
        </w:numPr>
        <w:ind w:left="567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01D1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Have a look at your calendar and your answers to questions 2 a – </w:t>
      </w:r>
      <w:proofErr w:type="spellStart"/>
      <w:r w:rsidR="00274B5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</w:t>
      </w:r>
      <w:proofErr w:type="spellEnd"/>
      <w:r w:rsidRPr="00701D1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r w:rsidR="001241CF" w:rsidRPr="00701D1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Describe how you</w:t>
      </w:r>
      <w:r w:rsidR="00CF4EAC" w:rsidRPr="00701D1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’</w:t>
      </w:r>
      <w:r w:rsidR="001241CF" w:rsidRPr="00701D1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</w:t>
      </w:r>
      <w:r w:rsidR="00CF4EAC" w:rsidRPr="00701D1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</w:t>
      </w:r>
      <w:r w:rsidR="001241CF" w:rsidRPr="00701D1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feeling about online learning now. Identify some areas you can improve to make your semester more successful and less stressful.</w:t>
      </w:r>
    </w:p>
    <w:p w14:paraId="7E239333" w14:textId="2851705C" w:rsidR="00B83453" w:rsidRPr="00147EE8" w:rsidRDefault="00147EE8" w:rsidP="00147EE8">
      <w:pPr>
        <w:rPr>
          <w:u w:val="single"/>
        </w:rPr>
      </w:pPr>
      <w:r w:rsidRPr="00147EE8">
        <w:rPr>
          <w:b/>
        </w:rPr>
        <w:t xml:space="preserve">Rubric. </w:t>
      </w:r>
      <w:r w:rsidRPr="00147EE8">
        <w:rPr>
          <w:u w:val="single"/>
        </w:rPr>
        <w:t>Note: Read the rubric carefully and apply the criteria to your assignment.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537"/>
        <w:gridCol w:w="3693"/>
        <w:gridCol w:w="2835"/>
      </w:tblGrid>
      <w:tr w:rsidR="004A0CBB" w:rsidRPr="00BF2018" w14:paraId="284845F0" w14:textId="6ABDDC42" w:rsidTr="009D14C3">
        <w:tc>
          <w:tcPr>
            <w:tcW w:w="3537" w:type="dxa"/>
          </w:tcPr>
          <w:p w14:paraId="7043280D" w14:textId="3A6CB8D3" w:rsidR="004A0CBB" w:rsidRPr="00BF2018" w:rsidRDefault="004A0CBB" w:rsidP="004A0CBB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>Mastered</w:t>
            </w:r>
          </w:p>
          <w:p w14:paraId="4924D1AE" w14:textId="01399E0D" w:rsidR="004A0CBB" w:rsidRPr="00BF2018" w:rsidRDefault="00147EE8" w:rsidP="004A0CBB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14:paraId="01E35420" w14:textId="77777777" w:rsidR="004A0CBB" w:rsidRPr="00BF2018" w:rsidRDefault="004A0CBB" w:rsidP="004A0CBB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>Proficient</w:t>
            </w:r>
          </w:p>
          <w:p w14:paraId="3BED4B4C" w14:textId="7B41B0FA" w:rsidR="004A0CBB" w:rsidRPr="00BF2018" w:rsidRDefault="00147EE8" w:rsidP="004A0CBB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A350FCD" w14:textId="77FB3DC2" w:rsidR="004A0CBB" w:rsidRPr="00BF2018" w:rsidRDefault="004A0CBB" w:rsidP="004A0CBB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>Doesn’t meet expectations</w:t>
            </w:r>
          </w:p>
          <w:p w14:paraId="10B7AE77" w14:textId="0EB9FC9A" w:rsidR="004A0CBB" w:rsidRPr="00BF2018" w:rsidRDefault="00147EE8" w:rsidP="00147EE8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F2018">
              <w:rPr>
                <w:i/>
                <w:sz w:val="24"/>
                <w:szCs w:val="24"/>
              </w:rPr>
              <w:t>1</w:t>
            </w:r>
            <w:r w:rsidR="004A0CBB" w:rsidRPr="00BF2018">
              <w:rPr>
                <w:i/>
                <w:sz w:val="24"/>
                <w:szCs w:val="24"/>
              </w:rPr>
              <w:t>-0</w:t>
            </w:r>
          </w:p>
        </w:tc>
      </w:tr>
      <w:tr w:rsidR="004A0CBB" w:rsidRPr="00BF2018" w14:paraId="2A8B62CF" w14:textId="71ACC094" w:rsidTr="009D14C3">
        <w:trPr>
          <w:trHeight w:val="1319"/>
        </w:trPr>
        <w:tc>
          <w:tcPr>
            <w:tcW w:w="3537" w:type="dxa"/>
          </w:tcPr>
          <w:p w14:paraId="71D6A882" w14:textId="22F91F94" w:rsidR="004A0CBB" w:rsidRPr="00BF2018" w:rsidRDefault="004A0CBB" w:rsidP="00B83453">
            <w:pPr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 xml:space="preserve">Image is clear, contains dates, and is a </w:t>
            </w:r>
            <w:proofErr w:type="gramStart"/>
            <w:r w:rsidRPr="00BF2018">
              <w:rPr>
                <w:i/>
                <w:sz w:val="24"/>
                <w:szCs w:val="24"/>
              </w:rPr>
              <w:t>4 month</w:t>
            </w:r>
            <w:proofErr w:type="gramEnd"/>
            <w:r w:rsidRPr="00BF2018">
              <w:rPr>
                <w:i/>
                <w:sz w:val="24"/>
                <w:szCs w:val="24"/>
              </w:rPr>
              <w:t xml:space="preserve"> calendar (30-31 days for each month);</w:t>
            </w:r>
            <w:r w:rsidR="00C10A2B">
              <w:rPr>
                <w:i/>
                <w:sz w:val="24"/>
                <w:szCs w:val="24"/>
              </w:rPr>
              <w:t xml:space="preserve"> includes assignment weights</w:t>
            </w:r>
          </w:p>
          <w:p w14:paraId="0F8D2FDD" w14:textId="77777777" w:rsidR="00BF2018" w:rsidRPr="00BF2018" w:rsidRDefault="004A0CBB" w:rsidP="00BF2018">
            <w:pPr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>Student gives sincere answers to questions</w:t>
            </w:r>
            <w:r w:rsidR="00BF2018" w:rsidRPr="00BF2018">
              <w:rPr>
                <w:i/>
                <w:sz w:val="24"/>
                <w:szCs w:val="24"/>
              </w:rPr>
              <w:t xml:space="preserve"> and answers reflect understanding of backwards planning, and student’s study style/work habit.</w:t>
            </w:r>
          </w:p>
          <w:p w14:paraId="5D97194F" w14:textId="77777777" w:rsidR="004A0CBB" w:rsidRDefault="0018101D" w:rsidP="00BF20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</w:t>
            </w:r>
            <w:r w:rsidR="004A0CBB" w:rsidRPr="00BF2018">
              <w:rPr>
                <w:i/>
                <w:sz w:val="24"/>
                <w:szCs w:val="24"/>
              </w:rPr>
              <w:t>uestions</w:t>
            </w:r>
            <w:r>
              <w:rPr>
                <w:i/>
                <w:sz w:val="24"/>
                <w:szCs w:val="24"/>
              </w:rPr>
              <w:t xml:space="preserve"> are</w:t>
            </w:r>
            <w:r w:rsidR="004A0CBB" w:rsidRPr="00BF2018">
              <w:rPr>
                <w:i/>
                <w:sz w:val="24"/>
                <w:szCs w:val="24"/>
              </w:rPr>
              <w:t xml:space="preserve"> answered as complete sentences and paragraphs</w:t>
            </w:r>
          </w:p>
          <w:p w14:paraId="77AFD6EF" w14:textId="2EEC79D7" w:rsidR="00274B5A" w:rsidRPr="00BF2018" w:rsidRDefault="00274B5A" w:rsidP="00BF20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spelling or grammatical errors</w:t>
            </w:r>
          </w:p>
        </w:tc>
        <w:tc>
          <w:tcPr>
            <w:tcW w:w="3693" w:type="dxa"/>
          </w:tcPr>
          <w:p w14:paraId="6532EE34" w14:textId="77777777" w:rsidR="004A0CBB" w:rsidRPr="00BF2018" w:rsidRDefault="004A0CBB" w:rsidP="00B83453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 xml:space="preserve">Image is a little difficult to read, but still legible or images are put into multiple files; </w:t>
            </w:r>
          </w:p>
          <w:p w14:paraId="3D72BE6B" w14:textId="0C02303E" w:rsidR="004A0CBB" w:rsidRPr="00BF2018" w:rsidRDefault="004A0CBB" w:rsidP="00B83453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>sincere effort to answer questions; questions answered as complete sentences and paragraphs</w:t>
            </w:r>
            <w:r w:rsidR="0018101D">
              <w:rPr>
                <w:i/>
                <w:sz w:val="24"/>
                <w:szCs w:val="24"/>
              </w:rPr>
              <w:t>. Some reflection demonstrated.</w:t>
            </w:r>
            <w:r w:rsidR="00274B5A">
              <w:rPr>
                <w:i/>
                <w:sz w:val="24"/>
                <w:szCs w:val="24"/>
              </w:rPr>
              <w:t xml:space="preserve"> Evidence of proofreading or minor spelling or grammatical errors.</w:t>
            </w:r>
          </w:p>
        </w:tc>
        <w:tc>
          <w:tcPr>
            <w:tcW w:w="2835" w:type="dxa"/>
          </w:tcPr>
          <w:p w14:paraId="1A453B69" w14:textId="77777777" w:rsidR="004A0CBB" w:rsidRPr="00BF2018" w:rsidRDefault="004A0CBB" w:rsidP="00B83453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 xml:space="preserve">Requirements not correctly applied or attempted </w:t>
            </w:r>
          </w:p>
          <w:p w14:paraId="0B64D432" w14:textId="2F47952A" w:rsidR="004A0CBB" w:rsidRPr="00BF2018" w:rsidRDefault="004A0CBB" w:rsidP="00B83453">
            <w:pPr>
              <w:jc w:val="center"/>
              <w:rPr>
                <w:i/>
                <w:sz w:val="24"/>
                <w:szCs w:val="24"/>
              </w:rPr>
            </w:pPr>
            <w:r w:rsidRPr="00BF2018">
              <w:rPr>
                <w:i/>
                <w:sz w:val="24"/>
                <w:szCs w:val="24"/>
              </w:rPr>
              <w:t>Student has only copied the class schedule (no calendar); image not oriented correctly; minimal effort to answer questions; questions answered in point form</w:t>
            </w:r>
            <w:r w:rsidR="0018101D">
              <w:rPr>
                <w:i/>
                <w:sz w:val="24"/>
                <w:szCs w:val="24"/>
              </w:rPr>
              <w:t>, no reflection evident</w:t>
            </w:r>
            <w:r w:rsidR="00274B5A">
              <w:rPr>
                <w:i/>
                <w:sz w:val="24"/>
                <w:szCs w:val="24"/>
              </w:rPr>
              <w:t>. No evidence of proofreading.</w:t>
            </w:r>
          </w:p>
        </w:tc>
      </w:tr>
    </w:tbl>
    <w:p w14:paraId="61AF9BC2" w14:textId="06EA07B5" w:rsidR="00B07A37" w:rsidRDefault="00B07A37"/>
    <w:p w14:paraId="5B365F34" w14:textId="69FED475" w:rsidR="003E637D" w:rsidRDefault="003E637D" w:rsidP="003E637D">
      <w:pPr>
        <w:jc w:val="center"/>
      </w:pPr>
      <w:r>
        <w:t>END OF DOCUMENT</w:t>
      </w:r>
    </w:p>
    <w:sectPr w:rsidR="003E637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1D40" w14:textId="77777777" w:rsidR="00AC1316" w:rsidRDefault="00AC1316" w:rsidP="003C5E43">
      <w:pPr>
        <w:spacing w:after="0" w:line="240" w:lineRule="auto"/>
      </w:pPr>
      <w:r>
        <w:separator/>
      </w:r>
    </w:p>
  </w:endnote>
  <w:endnote w:type="continuationSeparator" w:id="0">
    <w:p w14:paraId="2F3B352E" w14:textId="77777777" w:rsidR="00AC1316" w:rsidRDefault="00AC1316" w:rsidP="003C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1E78" w14:textId="77777777" w:rsidR="00AC1316" w:rsidRDefault="00AC1316" w:rsidP="003C5E43">
      <w:pPr>
        <w:spacing w:after="0" w:line="240" w:lineRule="auto"/>
      </w:pPr>
      <w:r>
        <w:separator/>
      </w:r>
    </w:p>
  </w:footnote>
  <w:footnote w:type="continuationSeparator" w:id="0">
    <w:p w14:paraId="00A1339D" w14:textId="77777777" w:rsidR="00AC1316" w:rsidRDefault="00AC1316" w:rsidP="003C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71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B561E" w14:textId="66588D2F" w:rsidR="000E32F7" w:rsidRDefault="000E32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2835FB34" w14:textId="77777777" w:rsidR="000E32F7" w:rsidRDefault="000E3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4EE"/>
    <w:multiLevelType w:val="hybridMultilevel"/>
    <w:tmpl w:val="CCBE19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41765"/>
    <w:multiLevelType w:val="multilevel"/>
    <w:tmpl w:val="5286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D624D"/>
    <w:multiLevelType w:val="hybridMultilevel"/>
    <w:tmpl w:val="E4ECC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35C0"/>
    <w:multiLevelType w:val="hybridMultilevel"/>
    <w:tmpl w:val="4574EA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C92"/>
    <w:multiLevelType w:val="hybridMultilevel"/>
    <w:tmpl w:val="26F28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9DC"/>
    <w:multiLevelType w:val="hybridMultilevel"/>
    <w:tmpl w:val="80C8ECF0"/>
    <w:lvl w:ilvl="0" w:tplc="622EF3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06294"/>
    <w:multiLevelType w:val="hybridMultilevel"/>
    <w:tmpl w:val="F8044C24"/>
    <w:lvl w:ilvl="0" w:tplc="C45A3D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600DDE"/>
    <w:multiLevelType w:val="hybridMultilevel"/>
    <w:tmpl w:val="615472B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055A2F"/>
    <w:multiLevelType w:val="hybridMultilevel"/>
    <w:tmpl w:val="2CE6F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62"/>
    <w:rsid w:val="00042462"/>
    <w:rsid w:val="000B2C47"/>
    <w:rsid w:val="000B4C8A"/>
    <w:rsid w:val="000E32F7"/>
    <w:rsid w:val="001241CF"/>
    <w:rsid w:val="0014795F"/>
    <w:rsid w:val="00147EE8"/>
    <w:rsid w:val="0018101D"/>
    <w:rsid w:val="001D509F"/>
    <w:rsid w:val="001F4B00"/>
    <w:rsid w:val="00274B5A"/>
    <w:rsid w:val="00291455"/>
    <w:rsid w:val="002C6187"/>
    <w:rsid w:val="002D4146"/>
    <w:rsid w:val="00317029"/>
    <w:rsid w:val="003C5E43"/>
    <w:rsid w:val="003D5A34"/>
    <w:rsid w:val="003E637D"/>
    <w:rsid w:val="003F1E26"/>
    <w:rsid w:val="00410B1D"/>
    <w:rsid w:val="004137BC"/>
    <w:rsid w:val="00416DB3"/>
    <w:rsid w:val="00421565"/>
    <w:rsid w:val="004A0CBB"/>
    <w:rsid w:val="00624166"/>
    <w:rsid w:val="00662854"/>
    <w:rsid w:val="006E2548"/>
    <w:rsid w:val="006E2BA1"/>
    <w:rsid w:val="00701D12"/>
    <w:rsid w:val="00792524"/>
    <w:rsid w:val="00824191"/>
    <w:rsid w:val="00842E1C"/>
    <w:rsid w:val="008508CE"/>
    <w:rsid w:val="008D2B97"/>
    <w:rsid w:val="008D7779"/>
    <w:rsid w:val="008E083E"/>
    <w:rsid w:val="009007ED"/>
    <w:rsid w:val="00914089"/>
    <w:rsid w:val="00964764"/>
    <w:rsid w:val="0098117F"/>
    <w:rsid w:val="00997486"/>
    <w:rsid w:val="009D14C3"/>
    <w:rsid w:val="00A13D22"/>
    <w:rsid w:val="00A930DF"/>
    <w:rsid w:val="00AC1316"/>
    <w:rsid w:val="00B07A37"/>
    <w:rsid w:val="00B83453"/>
    <w:rsid w:val="00BF2018"/>
    <w:rsid w:val="00C10A2B"/>
    <w:rsid w:val="00C353D5"/>
    <w:rsid w:val="00CF4EAC"/>
    <w:rsid w:val="00CF5D17"/>
    <w:rsid w:val="00D05A1F"/>
    <w:rsid w:val="00D62CCE"/>
    <w:rsid w:val="00D62E21"/>
    <w:rsid w:val="00DA135F"/>
    <w:rsid w:val="00DA396D"/>
    <w:rsid w:val="00DE4A7C"/>
    <w:rsid w:val="00FC4595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43A6"/>
  <w15:chartTrackingRefBased/>
  <w15:docId w15:val="{61D5A8AE-6BCD-4B59-9EB7-CD04DFE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2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4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43"/>
  </w:style>
  <w:style w:type="paragraph" w:styleId="Footer">
    <w:name w:val="footer"/>
    <w:basedOn w:val="Normal"/>
    <w:link w:val="FooterChar"/>
    <w:uiPriority w:val="99"/>
    <w:unhideWhenUsed/>
    <w:rsid w:val="003C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43"/>
  </w:style>
  <w:style w:type="character" w:customStyle="1" w:styleId="Heading1Char">
    <w:name w:val="Heading 1 Char"/>
    <w:basedOn w:val="DefaultParagraphFont"/>
    <w:link w:val="Heading1"/>
    <w:uiPriority w:val="9"/>
    <w:rsid w:val="004A0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f0293a92-db7f-48e5-99b5-b514de98a0d4">
      <Url xsi:nil="true"/>
      <Description xsi:nil="true"/>
    </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E34EF1726984AB245769DBEFDAEAD" ma:contentTypeVersion="13" ma:contentTypeDescription="Create a new document." ma:contentTypeScope="" ma:versionID="a162147b66e4bd604f23a5265010dc30">
  <xsd:schema xmlns:xsd="http://www.w3.org/2001/XMLSchema" xmlns:xs="http://www.w3.org/2001/XMLSchema" xmlns:p="http://schemas.microsoft.com/office/2006/metadata/properties" xmlns:ns2="86a90c22-5f62-4fe1-b30c-bea69bfc0793" xmlns:ns3="f0293a92-db7f-48e5-99b5-b514de98a0d4" targetNamespace="http://schemas.microsoft.com/office/2006/metadata/properties" ma:root="true" ma:fieldsID="e29867177c2c3860dd9b3c0c7caaca1b" ns2:_="" ns3:_="">
    <xsd:import namespace="86a90c22-5f62-4fe1-b30c-bea69bfc0793"/>
    <xsd:import namespace="f0293a92-db7f-48e5-99b5-b514de98a0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0c22-5f62-4fe1-b30c-bea69bfc0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93a92-db7f-48e5-99b5-b514de98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22432-DDEF-4E1C-9CFD-B174D411A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3CF5-D282-41F2-AC92-AEA4510726CD}"/>
</file>

<file path=customXml/itemProps3.xml><?xml version="1.0" encoding="utf-8"?>
<ds:datastoreItem xmlns:ds="http://schemas.openxmlformats.org/officeDocument/2006/customXml" ds:itemID="{444B9807-7562-49E5-A789-7DAE354F3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nergis mazid</dc:creator>
  <cp:keywords/>
  <dc:description/>
  <cp:lastModifiedBy>Tracy Mitchell-Ashley</cp:lastModifiedBy>
  <cp:revision>2</cp:revision>
  <cp:lastPrinted>2020-09-09T19:06:00Z</cp:lastPrinted>
  <dcterms:created xsi:type="dcterms:W3CDTF">2021-03-26T13:01:00Z</dcterms:created>
  <dcterms:modified xsi:type="dcterms:W3CDTF">2021-03-26T13:01:00Z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0x010100B84E34EF1726984AB245769DBEFDAEAD</vt:lpwstr>
  </property>
</Properties>
</file>