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7A" w:rsidRPr="0079277A" w:rsidRDefault="0079277A" w:rsidP="0079277A">
      <w:pPr>
        <w:pStyle w:val="Title"/>
        <w:spacing w:after="0"/>
        <w:rPr>
          <w:color w:val="004B87"/>
        </w:rPr>
      </w:pPr>
      <w:r w:rsidRPr="0079277A">
        <w:rPr>
          <w:color w:val="004B87"/>
        </w:rPr>
        <w:t xml:space="preserve">Postsecondary </w:t>
      </w:r>
    </w:p>
    <w:p w:rsidR="00786423" w:rsidRDefault="00786423" w:rsidP="0079277A">
      <w:pPr>
        <w:pStyle w:val="Heading1"/>
        <w:spacing w:after="0" w:line="360" w:lineRule="auto"/>
        <w:rPr>
          <w:rFonts w:asciiTheme="minorHAnsi" w:hAnsiTheme="minorHAnsi"/>
          <w:color w:val="00778B"/>
        </w:rPr>
      </w:pPr>
    </w:p>
    <w:p w:rsidR="0079277A" w:rsidRPr="0079277A" w:rsidRDefault="0079277A" w:rsidP="0079277A">
      <w:pPr>
        <w:pStyle w:val="Heading1"/>
        <w:spacing w:after="0" w:line="360" w:lineRule="auto"/>
        <w:rPr>
          <w:rFonts w:asciiTheme="minorHAnsi" w:hAnsiTheme="minorHAnsi"/>
          <w:color w:val="00778B"/>
        </w:rPr>
      </w:pPr>
      <w:r w:rsidRPr="0079277A">
        <w:rPr>
          <w:rFonts w:asciiTheme="minorHAnsi" w:hAnsiTheme="minorHAnsi"/>
          <w:color w:val="00778B"/>
        </w:rPr>
        <w:t>International Student Orientation Schedule</w:t>
      </w:r>
    </w:p>
    <w:p w:rsidR="0079277A" w:rsidRPr="0079277A" w:rsidRDefault="00511553" w:rsidP="0079277A">
      <w:pPr>
        <w:pStyle w:val="Heading1"/>
        <w:rPr>
          <w:rFonts w:asciiTheme="minorHAnsi" w:hAnsiTheme="minorHAnsi"/>
          <w:color w:val="00778B"/>
        </w:rPr>
      </w:pPr>
      <w:r>
        <w:rPr>
          <w:rFonts w:asciiTheme="minorHAnsi" w:hAnsiTheme="minorHAnsi"/>
          <w:color w:val="00778B"/>
        </w:rPr>
        <w:t>Day 1 – Thursday, August 29</w:t>
      </w:r>
      <w:r w:rsidR="0079277A" w:rsidRPr="0079277A">
        <w:rPr>
          <w:rFonts w:asciiTheme="minorHAnsi" w:hAnsiTheme="minorHAnsi"/>
          <w:color w:val="00778B"/>
        </w:rPr>
        <w:t>, 2019</w:t>
      </w:r>
    </w:p>
    <w:p w:rsidR="0079277A" w:rsidRPr="0079277A" w:rsidRDefault="0079277A" w:rsidP="0079277A">
      <w:pPr>
        <w:pStyle w:val="Heading1"/>
        <w:rPr>
          <w:rFonts w:asciiTheme="minorHAnsi" w:hAnsiTheme="minorHAnsi"/>
          <w:color w:val="00778B"/>
        </w:rPr>
      </w:pPr>
      <w:r w:rsidRPr="0079277A">
        <w:rPr>
          <w:rFonts w:asciiTheme="minorHAnsi" w:hAnsiTheme="minorHAnsi"/>
          <w:color w:val="00778B"/>
        </w:rPr>
        <w:t>“Welcome to Georgian College” day!</w:t>
      </w:r>
    </w:p>
    <w:p w:rsidR="0079277A" w:rsidRPr="00A1351D" w:rsidRDefault="0079277A" w:rsidP="0079277A">
      <w:pPr>
        <w:spacing w:after="0" w:line="360" w:lineRule="auto"/>
      </w:pPr>
      <w:r w:rsidRPr="00A1351D">
        <w:rPr>
          <w:b/>
        </w:rPr>
        <w:t>Registration and Check in</w:t>
      </w:r>
      <w:r>
        <w:t xml:space="preserve"> 9 to 10 a.m. @ Outside of Athletic Centre</w:t>
      </w:r>
    </w:p>
    <w:p w:rsidR="0079277A" w:rsidRDefault="0079277A" w:rsidP="0079277A">
      <w:pPr>
        <w:spacing w:line="360" w:lineRule="auto"/>
      </w:pPr>
      <w:r w:rsidRPr="00A1351D">
        <w:t xml:space="preserve"> *If you do not have your student card, please come early to get your student ID first!</w:t>
      </w:r>
      <w:r>
        <w:t xml:space="preserve"> </w:t>
      </w:r>
      <w:r>
        <w:br/>
        <w:t xml:space="preserve"> *The photo station will be open from 8am!</w:t>
      </w:r>
    </w:p>
    <w:p w:rsidR="0079277A" w:rsidRDefault="0079277A" w:rsidP="0079277A">
      <w:pPr>
        <w:spacing w:line="360" w:lineRule="auto"/>
      </w:pPr>
      <w:r w:rsidRPr="00A1351D">
        <w:rPr>
          <w:b/>
        </w:rPr>
        <w:t>Orientation cheers</w:t>
      </w:r>
      <w:r>
        <w:t xml:space="preserve"> </w:t>
      </w:r>
      <w:r w:rsidRPr="00A1351D">
        <w:t xml:space="preserve">10 to 10:30 a.m. @ </w:t>
      </w:r>
      <w:r w:rsidR="00210E14">
        <w:t>At</w:t>
      </w:r>
      <w:r w:rsidR="00786423">
        <w:t>hletic Centre</w:t>
      </w:r>
    </w:p>
    <w:p w:rsidR="0079277A" w:rsidRDefault="0079277A" w:rsidP="0079277A">
      <w:pPr>
        <w:spacing w:line="360" w:lineRule="auto"/>
      </w:pPr>
      <w:r w:rsidRPr="00A1351D">
        <w:rPr>
          <w:b/>
        </w:rPr>
        <w:t>Welcome speech</w:t>
      </w:r>
      <w:r w:rsidRPr="00A1351D">
        <w:t xml:space="preserve"> 10:30 to 11</w:t>
      </w:r>
      <w:r>
        <w:t>:15</w:t>
      </w:r>
      <w:r w:rsidRPr="00A1351D">
        <w:t xml:space="preserve"> a.m. </w:t>
      </w:r>
      <w:r w:rsidR="00124A0A" w:rsidRPr="00A1351D">
        <w:t xml:space="preserve">@ </w:t>
      </w:r>
      <w:r w:rsidR="00124A0A">
        <w:t>Athletic Centre</w:t>
      </w:r>
    </w:p>
    <w:p w:rsidR="0079277A" w:rsidRDefault="0079277A" w:rsidP="0079277A">
      <w:pPr>
        <w:spacing w:line="360" w:lineRule="auto"/>
      </w:pPr>
      <w:r>
        <w:rPr>
          <w:b/>
        </w:rPr>
        <w:t>International student first year information</w:t>
      </w:r>
      <w:r w:rsidRPr="00A1351D">
        <w:t xml:space="preserve"> 11</w:t>
      </w:r>
      <w:r>
        <w:t>:15 a.m. to 12:30 p.m.</w:t>
      </w:r>
      <w:r w:rsidR="00124A0A">
        <w:t xml:space="preserve"> </w:t>
      </w:r>
      <w:r w:rsidR="00124A0A" w:rsidRPr="00A1351D">
        <w:t xml:space="preserve">@ </w:t>
      </w:r>
      <w:r w:rsidR="00124A0A">
        <w:t>Athletic Centre</w:t>
      </w:r>
    </w:p>
    <w:p w:rsidR="0079277A" w:rsidRDefault="0079277A" w:rsidP="0079277A">
      <w:pPr>
        <w:spacing w:line="360" w:lineRule="auto"/>
      </w:pPr>
      <w:r>
        <w:rPr>
          <w:b/>
        </w:rPr>
        <w:t xml:space="preserve">Lunch </w:t>
      </w:r>
      <w:r>
        <w:t xml:space="preserve">12:30 to 1:15 p.m. @ Athletic Centre </w:t>
      </w:r>
    </w:p>
    <w:p w:rsidR="0079277A" w:rsidRPr="00056E44" w:rsidRDefault="0079277A" w:rsidP="0079277A">
      <w:pPr>
        <w:spacing w:line="360" w:lineRule="auto"/>
      </w:pPr>
      <w:r>
        <w:rPr>
          <w:b/>
        </w:rPr>
        <w:t xml:space="preserve">Student Social – Make new friends! </w:t>
      </w:r>
      <w:r>
        <w:t>1:15 to 2:30 p.m.</w:t>
      </w:r>
      <w:r w:rsidR="00124A0A">
        <w:t xml:space="preserve"> </w:t>
      </w:r>
      <w:r w:rsidR="00124A0A" w:rsidRPr="00A1351D">
        <w:t xml:space="preserve">@ </w:t>
      </w:r>
      <w:r w:rsidR="00124A0A">
        <w:t>Athletic Centre</w:t>
      </w:r>
    </w:p>
    <w:p w:rsidR="0079277A" w:rsidRDefault="0079277A" w:rsidP="0079277A">
      <w:pPr>
        <w:spacing w:line="360" w:lineRule="auto"/>
      </w:pPr>
      <w:r>
        <w:rPr>
          <w:b/>
        </w:rPr>
        <w:t xml:space="preserve">Campus tour </w:t>
      </w:r>
      <w:r>
        <w:t>start</w:t>
      </w:r>
      <w:r w:rsidR="00124A0A">
        <w:t>ing at 1:15 p.m. @ outside the Athletic C</w:t>
      </w:r>
      <w:r>
        <w:t>entr</w:t>
      </w:r>
      <w:bookmarkStart w:id="0" w:name="_GoBack"/>
      <w:bookmarkEnd w:id="0"/>
      <w:r>
        <w:t>e</w:t>
      </w:r>
    </w:p>
    <w:p w:rsidR="0079277A" w:rsidRDefault="0079277A" w:rsidP="0079277A">
      <w:pPr>
        <w:spacing w:line="360" w:lineRule="auto"/>
      </w:pPr>
      <w:r>
        <w:t xml:space="preserve">*Takes about 45 min.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277A" w:rsidTr="00226FD4">
        <w:tc>
          <w:tcPr>
            <w:tcW w:w="3116" w:type="dxa"/>
            <w:shd w:val="clear" w:color="auto" w:fill="D9D9D9" w:themeFill="background1" w:themeFillShade="D9"/>
          </w:tcPr>
          <w:p w:rsidR="0079277A" w:rsidRDefault="0079277A" w:rsidP="00226FD4">
            <w:pPr>
              <w:jc w:val="center"/>
            </w:pPr>
          </w:p>
        </w:tc>
        <w:tc>
          <w:tcPr>
            <w:tcW w:w="3117" w:type="dxa"/>
          </w:tcPr>
          <w:p w:rsidR="0079277A" w:rsidRDefault="0079277A" w:rsidP="00226FD4">
            <w:pPr>
              <w:jc w:val="center"/>
            </w:pPr>
            <w:r>
              <w:t>Station A</w:t>
            </w:r>
          </w:p>
        </w:tc>
        <w:tc>
          <w:tcPr>
            <w:tcW w:w="3117" w:type="dxa"/>
          </w:tcPr>
          <w:p w:rsidR="0079277A" w:rsidRDefault="0079277A" w:rsidP="00226FD4">
            <w:pPr>
              <w:jc w:val="center"/>
            </w:pPr>
            <w:r>
              <w:t>Station B</w:t>
            </w:r>
          </w:p>
        </w:tc>
      </w:tr>
      <w:tr w:rsidR="0079277A" w:rsidTr="00226FD4">
        <w:tc>
          <w:tcPr>
            <w:tcW w:w="3116" w:type="dxa"/>
            <w:vMerge w:val="restart"/>
          </w:tcPr>
          <w:p w:rsidR="0079277A" w:rsidRDefault="0079277A" w:rsidP="00226FD4">
            <w:pPr>
              <w:jc w:val="center"/>
            </w:pPr>
            <w:r>
              <w:t>Starting time</w:t>
            </w:r>
          </w:p>
        </w:tc>
        <w:tc>
          <w:tcPr>
            <w:tcW w:w="3117" w:type="dxa"/>
          </w:tcPr>
          <w:p w:rsidR="0079277A" w:rsidRDefault="0079277A" w:rsidP="00226FD4">
            <w:pPr>
              <w:jc w:val="center"/>
            </w:pPr>
            <w:r>
              <w:t>1:15</w:t>
            </w:r>
          </w:p>
        </w:tc>
        <w:tc>
          <w:tcPr>
            <w:tcW w:w="3117" w:type="dxa"/>
          </w:tcPr>
          <w:p w:rsidR="0079277A" w:rsidRDefault="0079277A" w:rsidP="00226FD4">
            <w:pPr>
              <w:jc w:val="center"/>
            </w:pPr>
            <w:r>
              <w:t>1:30</w:t>
            </w:r>
          </w:p>
        </w:tc>
      </w:tr>
      <w:tr w:rsidR="0079277A" w:rsidTr="00226FD4">
        <w:tc>
          <w:tcPr>
            <w:tcW w:w="3116" w:type="dxa"/>
            <w:vMerge/>
          </w:tcPr>
          <w:p w:rsidR="0079277A" w:rsidRDefault="0079277A" w:rsidP="00226FD4"/>
        </w:tc>
        <w:tc>
          <w:tcPr>
            <w:tcW w:w="3117" w:type="dxa"/>
          </w:tcPr>
          <w:p w:rsidR="0079277A" w:rsidRDefault="0079277A" w:rsidP="00226FD4">
            <w:pPr>
              <w:jc w:val="center"/>
            </w:pPr>
            <w:r>
              <w:t>1:45</w:t>
            </w:r>
          </w:p>
        </w:tc>
        <w:tc>
          <w:tcPr>
            <w:tcW w:w="3117" w:type="dxa"/>
          </w:tcPr>
          <w:p w:rsidR="0079277A" w:rsidRDefault="0079277A" w:rsidP="00226FD4">
            <w:pPr>
              <w:jc w:val="center"/>
            </w:pPr>
            <w:r>
              <w:t>2:00</w:t>
            </w:r>
          </w:p>
        </w:tc>
      </w:tr>
      <w:tr w:rsidR="0079277A" w:rsidTr="00226FD4">
        <w:tc>
          <w:tcPr>
            <w:tcW w:w="3116" w:type="dxa"/>
            <w:vMerge/>
          </w:tcPr>
          <w:p w:rsidR="0079277A" w:rsidRDefault="0079277A" w:rsidP="00226FD4"/>
        </w:tc>
        <w:tc>
          <w:tcPr>
            <w:tcW w:w="3117" w:type="dxa"/>
          </w:tcPr>
          <w:p w:rsidR="0079277A" w:rsidRDefault="0079277A" w:rsidP="00226FD4">
            <w:pPr>
              <w:jc w:val="center"/>
            </w:pPr>
            <w:r>
              <w:t>2:15</w:t>
            </w:r>
          </w:p>
        </w:tc>
        <w:tc>
          <w:tcPr>
            <w:tcW w:w="3117" w:type="dxa"/>
          </w:tcPr>
          <w:p w:rsidR="0079277A" w:rsidRDefault="0079277A" w:rsidP="00226FD4">
            <w:pPr>
              <w:jc w:val="center"/>
            </w:pPr>
            <w:r>
              <w:t>2:30</w:t>
            </w:r>
          </w:p>
        </w:tc>
      </w:tr>
    </w:tbl>
    <w:p w:rsidR="0079277A" w:rsidRDefault="0079277A" w:rsidP="0079277A"/>
    <w:p w:rsidR="0079277A" w:rsidRDefault="0079277A" w:rsidP="0079277A"/>
    <w:p w:rsidR="0079277A" w:rsidRDefault="0079277A" w:rsidP="0079277A"/>
    <w:p w:rsidR="0079277A" w:rsidRDefault="0079277A" w:rsidP="0079277A"/>
    <w:p w:rsidR="0079277A" w:rsidRDefault="0079277A" w:rsidP="0079277A"/>
    <w:p w:rsidR="0079277A" w:rsidRDefault="0079277A" w:rsidP="0079277A"/>
    <w:p w:rsidR="0079277A" w:rsidRPr="0079277A" w:rsidRDefault="00511553" w:rsidP="0079277A">
      <w:pPr>
        <w:pStyle w:val="Heading1"/>
        <w:spacing w:after="0" w:line="360" w:lineRule="auto"/>
        <w:rPr>
          <w:rFonts w:asciiTheme="minorHAnsi" w:hAnsiTheme="minorHAnsi"/>
          <w:color w:val="00778B"/>
        </w:rPr>
      </w:pPr>
      <w:r>
        <w:rPr>
          <w:rFonts w:asciiTheme="minorHAnsi" w:hAnsiTheme="minorHAnsi"/>
          <w:color w:val="00778B"/>
        </w:rPr>
        <w:lastRenderedPageBreak/>
        <w:t>Day 2 – Friday, Aug 30</w:t>
      </w:r>
      <w:r w:rsidR="0079277A" w:rsidRPr="0079277A">
        <w:rPr>
          <w:rFonts w:asciiTheme="minorHAnsi" w:hAnsiTheme="minorHAnsi"/>
          <w:color w:val="00778B"/>
        </w:rPr>
        <w:t>, 2019</w:t>
      </w:r>
    </w:p>
    <w:p w:rsidR="0079277A" w:rsidRPr="0079277A" w:rsidRDefault="0079277A" w:rsidP="0079277A">
      <w:pPr>
        <w:pStyle w:val="Heading1"/>
        <w:spacing w:after="0" w:line="360" w:lineRule="auto"/>
        <w:rPr>
          <w:rFonts w:asciiTheme="minorHAnsi" w:hAnsiTheme="minorHAnsi"/>
          <w:color w:val="00778B"/>
        </w:rPr>
      </w:pPr>
      <w:r w:rsidRPr="0079277A">
        <w:rPr>
          <w:rFonts w:asciiTheme="minorHAnsi" w:hAnsiTheme="minorHAnsi"/>
          <w:color w:val="00778B"/>
        </w:rPr>
        <w:t>“Get a head start in your college life” day!</w:t>
      </w:r>
    </w:p>
    <w:p w:rsidR="00A95C9C" w:rsidRPr="00012493" w:rsidRDefault="0079277A" w:rsidP="00511553">
      <w:r>
        <w:rPr>
          <w:b/>
        </w:rPr>
        <w:t xml:space="preserve">9 a.m. to 12 p.m. </w:t>
      </w:r>
      <w:proofErr w:type="gramStart"/>
      <w:r w:rsidR="00511553" w:rsidRPr="00511553">
        <w:t>Get</w:t>
      </w:r>
      <w:proofErr w:type="gramEnd"/>
      <w:r w:rsidR="00511553" w:rsidRPr="00511553">
        <w:t xml:space="preserve"> Connected – important info session</w:t>
      </w:r>
      <w:r w:rsidR="00E36FF1">
        <w:br/>
      </w:r>
      <w:r>
        <w:t>@</w:t>
      </w:r>
      <w:r w:rsidR="00E36FF1">
        <w:t>ABSC space (3</w:t>
      </w:r>
      <w:r w:rsidR="00E36FF1" w:rsidRPr="00E36FF1">
        <w:rPr>
          <w:vertAlign w:val="superscript"/>
        </w:rPr>
        <w:t>rd</w:t>
      </w:r>
      <w:r w:rsidR="00E36FF1">
        <w:t xml:space="preserve"> floor N building)</w:t>
      </w:r>
      <w:r>
        <w:br/>
      </w:r>
    </w:p>
    <w:p w:rsidR="00511553" w:rsidRPr="00012493" w:rsidRDefault="0079277A" w:rsidP="00511553">
      <w:pPr>
        <w:rPr>
          <w:b/>
          <w:lang w:eastAsia="en-US"/>
        </w:rPr>
      </w:pPr>
      <w:r>
        <w:rPr>
          <w:b/>
        </w:rPr>
        <w:t>12:30 to 2</w:t>
      </w:r>
      <w:r w:rsidR="00012493">
        <w:rPr>
          <w:b/>
        </w:rPr>
        <w:t>:30</w:t>
      </w:r>
      <w:r w:rsidRPr="009B1A3D">
        <w:rPr>
          <w:b/>
        </w:rPr>
        <w:t xml:space="preserve"> p.m. </w:t>
      </w:r>
      <w:r w:rsidR="00A95C9C">
        <w:t>Student success- D</w:t>
      </w:r>
      <w:r w:rsidR="00511553">
        <w:t>rop in session</w:t>
      </w:r>
      <w:r w:rsidR="00A95C9C">
        <w:t>s</w:t>
      </w:r>
      <w:r w:rsidR="00012493">
        <w:t xml:space="preserve"> &amp; </w:t>
      </w:r>
      <w:r w:rsidR="00012493" w:rsidRPr="00E00D20">
        <w:rPr>
          <w:lang w:eastAsia="en-US"/>
        </w:rPr>
        <w:t xml:space="preserve">Program specific session 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155"/>
        <w:gridCol w:w="1620"/>
        <w:gridCol w:w="1800"/>
        <w:gridCol w:w="1890"/>
        <w:gridCol w:w="1800"/>
      </w:tblGrid>
      <w:tr w:rsidR="00E25684" w:rsidRPr="00E36FF1" w:rsidTr="00E25684">
        <w:tc>
          <w:tcPr>
            <w:tcW w:w="2155" w:type="dxa"/>
          </w:tcPr>
          <w:p w:rsidR="00E25684" w:rsidRPr="00E36FF1" w:rsidRDefault="00E25684" w:rsidP="00E00D20">
            <w:pPr>
              <w:spacing w:after="160" w:line="259" w:lineRule="auto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12:30p.m.-12:45p.m.</w:t>
            </w:r>
          </w:p>
        </w:tc>
        <w:tc>
          <w:tcPr>
            <w:tcW w:w="7110" w:type="dxa"/>
            <w:gridSpan w:val="4"/>
            <w:shd w:val="clear" w:color="auto" w:fill="C5E0B3" w:themeFill="accent6" w:themeFillTint="66"/>
          </w:tcPr>
          <w:p w:rsidR="00E25684" w:rsidRDefault="00E25684" w:rsidP="00E00D20">
            <w:r>
              <w:rPr>
                <w:rFonts w:eastAsiaTheme="minorEastAsia"/>
                <w:lang w:eastAsia="ja-JP"/>
              </w:rPr>
              <w:t xml:space="preserve"> Coffee available in ABSC space</w:t>
            </w:r>
          </w:p>
        </w:tc>
      </w:tr>
      <w:tr w:rsidR="00E25684" w:rsidRPr="00E36FF1" w:rsidTr="00E25684">
        <w:trPr>
          <w:trHeight w:val="1932"/>
        </w:trPr>
        <w:tc>
          <w:tcPr>
            <w:tcW w:w="2155" w:type="dxa"/>
          </w:tcPr>
          <w:p w:rsidR="00E25684" w:rsidRPr="00E25684" w:rsidRDefault="00E25684" w:rsidP="00E25684">
            <w:pPr>
              <w:spacing w:after="160" w:line="259" w:lineRule="auto"/>
              <w:rPr>
                <w:rFonts w:eastAsiaTheme="minorEastAsia"/>
                <w:b/>
                <w:lang w:eastAsia="ja-JP"/>
              </w:rPr>
            </w:pPr>
            <w:r w:rsidRPr="00E25684">
              <w:rPr>
                <w:rFonts w:eastAsiaTheme="minorEastAsia"/>
                <w:b/>
                <w:lang w:eastAsia="ja-JP"/>
              </w:rPr>
              <w:t>12:30 p.m</w:t>
            </w:r>
            <w:proofErr w:type="gramStart"/>
            <w:r w:rsidRPr="00E25684">
              <w:rPr>
                <w:rFonts w:eastAsiaTheme="minorEastAsia"/>
                <w:b/>
                <w:lang w:eastAsia="ja-JP"/>
              </w:rPr>
              <w:t>.-</w:t>
            </w:r>
            <w:proofErr w:type="gramEnd"/>
            <w:r w:rsidRPr="00E25684">
              <w:rPr>
                <w:rFonts w:eastAsiaTheme="minorEastAsia"/>
                <w:b/>
                <w:lang w:eastAsia="ja-JP"/>
              </w:rPr>
              <w:t xml:space="preserve"> 2:30 p.m.</w:t>
            </w:r>
          </w:p>
          <w:p w:rsidR="00E25684" w:rsidRPr="00E36FF1" w:rsidRDefault="00E25684" w:rsidP="00E25684">
            <w:pPr>
              <w:spacing w:after="160" w:line="259" w:lineRule="auto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Drop-in question sessions</w:t>
            </w:r>
          </w:p>
        </w:tc>
        <w:tc>
          <w:tcPr>
            <w:tcW w:w="1620" w:type="dxa"/>
          </w:tcPr>
          <w:p w:rsidR="00E25684" w:rsidRDefault="00E25684" w:rsidP="00E25684">
            <w:pPr>
              <w:spacing w:after="160" w:line="259" w:lineRule="auto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Health insurance</w:t>
            </w:r>
          </w:p>
          <w:p w:rsidR="00012493" w:rsidRPr="00E25684" w:rsidRDefault="00012493" w:rsidP="00E25684">
            <w:pPr>
              <w:spacing w:after="160" w:line="259" w:lineRule="auto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N102</w:t>
            </w:r>
          </w:p>
        </w:tc>
        <w:tc>
          <w:tcPr>
            <w:tcW w:w="1800" w:type="dxa"/>
          </w:tcPr>
          <w:p w:rsidR="00E25684" w:rsidRDefault="00E25684" w:rsidP="00E25684">
            <w:pPr>
              <w:spacing w:after="160" w:line="259" w:lineRule="auto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Co-op and Career Success</w:t>
            </w:r>
          </w:p>
          <w:p w:rsidR="00012493" w:rsidRPr="00E36FF1" w:rsidRDefault="00012493" w:rsidP="00E25684">
            <w:pPr>
              <w:spacing w:after="160" w:line="259" w:lineRule="auto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N108</w:t>
            </w:r>
          </w:p>
        </w:tc>
        <w:tc>
          <w:tcPr>
            <w:tcW w:w="1890" w:type="dxa"/>
          </w:tcPr>
          <w:p w:rsidR="00E25684" w:rsidRDefault="00E25684" w:rsidP="00E25684">
            <w:pPr>
              <w:spacing w:after="160" w:line="259" w:lineRule="auto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Mental wellness workshop</w:t>
            </w:r>
          </w:p>
          <w:p w:rsidR="00012493" w:rsidRPr="00764BC8" w:rsidRDefault="00012493" w:rsidP="00E25684">
            <w:pPr>
              <w:spacing w:after="160" w:line="259" w:lineRule="auto"/>
              <w:jc w:val="center"/>
              <w:rPr>
                <w:rFonts w:eastAsiaTheme="minorEastAsia"/>
                <w:u w:val="single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N104</w:t>
            </w:r>
          </w:p>
        </w:tc>
        <w:tc>
          <w:tcPr>
            <w:tcW w:w="1800" w:type="dxa"/>
          </w:tcPr>
          <w:p w:rsidR="00E25684" w:rsidRDefault="00E25684" w:rsidP="00E25684">
            <w:pPr>
              <w:spacing w:after="160" w:line="259" w:lineRule="auto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Immigration</w:t>
            </w:r>
          </w:p>
          <w:p w:rsidR="00012493" w:rsidRPr="00E36FF1" w:rsidRDefault="00012493" w:rsidP="00E25684">
            <w:pPr>
              <w:spacing w:after="160" w:line="259" w:lineRule="auto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ABSC space</w:t>
            </w:r>
          </w:p>
        </w:tc>
      </w:tr>
    </w:tbl>
    <w:p w:rsidR="00E00D20" w:rsidRDefault="00E00D20" w:rsidP="00E00D20">
      <w:pPr>
        <w:rPr>
          <w:lang w:eastAsia="en-US"/>
        </w:rPr>
      </w:pPr>
    </w:p>
    <w:p w:rsidR="00012493" w:rsidRPr="00012493" w:rsidRDefault="00012493" w:rsidP="00E00D20">
      <w:pPr>
        <w:rPr>
          <w:b/>
          <w:lang w:eastAsia="en-US"/>
        </w:rPr>
      </w:pPr>
      <w:r w:rsidRPr="00012493">
        <w:rPr>
          <w:b/>
          <w:lang w:eastAsia="en-US"/>
        </w:rPr>
        <w:t xml:space="preserve">1-2pm: </w:t>
      </w:r>
    </w:p>
    <w:p w:rsidR="00E00D20" w:rsidRPr="00E00D20" w:rsidRDefault="00E00D20" w:rsidP="00E00D20">
      <w:pPr>
        <w:rPr>
          <w:u w:val="single"/>
          <w:lang w:eastAsia="en-US"/>
        </w:rPr>
      </w:pPr>
      <w:r>
        <w:rPr>
          <w:lang w:eastAsia="en-US"/>
        </w:rPr>
        <w:t>Health program – Clinical preparedness permit at</w:t>
      </w:r>
      <w:r w:rsidRPr="00E00D20">
        <w:rPr>
          <w:lang w:eastAsia="en-US"/>
        </w:rPr>
        <w:t xml:space="preserve"> </w:t>
      </w:r>
      <w:r w:rsidRPr="00E00D20">
        <w:rPr>
          <w:u w:val="single"/>
          <w:lang w:eastAsia="en-US"/>
        </w:rPr>
        <w:t>N202</w:t>
      </w:r>
    </w:p>
    <w:p w:rsidR="00E00D20" w:rsidRPr="00E00D20" w:rsidRDefault="00E00D20" w:rsidP="00E00D20">
      <w:pPr>
        <w:rPr>
          <w:lang w:eastAsia="en-US"/>
        </w:rPr>
      </w:pPr>
      <w:r w:rsidRPr="00E00D20">
        <w:rPr>
          <w:lang w:eastAsia="en-US"/>
        </w:rPr>
        <w:t xml:space="preserve">Lakehead-Georgian program student session </w:t>
      </w:r>
      <w:r>
        <w:rPr>
          <w:lang w:eastAsia="en-US"/>
        </w:rPr>
        <w:t xml:space="preserve">at </w:t>
      </w:r>
      <w:r w:rsidRPr="00E00D20">
        <w:rPr>
          <w:u w:val="single"/>
          <w:lang w:eastAsia="en-US"/>
        </w:rPr>
        <w:t>N111</w:t>
      </w:r>
    </w:p>
    <w:p w:rsidR="00E00D20" w:rsidRPr="00E00D20" w:rsidRDefault="00E00D20" w:rsidP="00E00D20">
      <w:pPr>
        <w:rPr>
          <w:lang w:eastAsia="en-US"/>
        </w:rPr>
      </w:pPr>
    </w:p>
    <w:p w:rsidR="00CB2DA5" w:rsidRPr="0079277A" w:rsidRDefault="00CB2DA5" w:rsidP="00CB2DA5">
      <w:pPr>
        <w:pStyle w:val="Heading1"/>
        <w:spacing w:after="0" w:line="360" w:lineRule="auto"/>
        <w:rPr>
          <w:rFonts w:asciiTheme="minorHAnsi" w:hAnsiTheme="minorHAnsi"/>
          <w:color w:val="00778B"/>
        </w:rPr>
      </w:pPr>
      <w:r w:rsidRPr="0079277A">
        <w:rPr>
          <w:rFonts w:asciiTheme="minorHAnsi" w:hAnsiTheme="minorHAnsi"/>
          <w:color w:val="00778B"/>
        </w:rPr>
        <w:t>Day 3 – Tuesday, September 3 2019</w:t>
      </w:r>
    </w:p>
    <w:p w:rsidR="00CB2DA5" w:rsidRDefault="00CB2DA5" w:rsidP="00CB2DA5">
      <w:pPr>
        <w:rPr>
          <w:b/>
        </w:rPr>
      </w:pPr>
      <w:r>
        <w:rPr>
          <w:b/>
        </w:rPr>
        <w:t>Join the college-wide orientation for;</w:t>
      </w:r>
    </w:p>
    <w:p w:rsidR="00CB2DA5" w:rsidRDefault="00CB2DA5" w:rsidP="00CB2D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FUN</w:t>
      </w:r>
    </w:p>
    <w:p w:rsidR="00CB2DA5" w:rsidRDefault="00CB2DA5" w:rsidP="00CB2D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Pr="00556A56">
        <w:rPr>
          <w:b/>
        </w:rPr>
        <w:t>cademic information</w:t>
      </w:r>
    </w:p>
    <w:p w:rsidR="00CB2DA5" w:rsidRDefault="00CB2DA5" w:rsidP="00CB2D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Making more friends from your program or any program</w:t>
      </w:r>
    </w:p>
    <w:p w:rsidR="00CB2DA5" w:rsidRDefault="00CB2DA5" w:rsidP="00CB2D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Meet your program coordinator</w:t>
      </w:r>
    </w:p>
    <w:p w:rsidR="00CB2DA5" w:rsidRDefault="00CB2DA5" w:rsidP="00CB2DA5">
      <w:r w:rsidRPr="0079277A">
        <w:t xml:space="preserve">For more </w:t>
      </w:r>
      <w:r>
        <w:t>information and schedule, go to;</w:t>
      </w:r>
    </w:p>
    <w:p w:rsidR="00CB2DA5" w:rsidRPr="0079277A" w:rsidRDefault="00124A0A" w:rsidP="00CB2DA5">
      <w:hyperlink r:id="rId6" w:anchor="orientation" w:history="1">
        <w:r w:rsidR="00CB2DA5" w:rsidRPr="0079277A">
          <w:rPr>
            <w:rStyle w:val="Hyperlink"/>
          </w:rPr>
          <w:t>https://www.georgiancollege.ca/student-life/orientation/#orientation</w:t>
        </w:r>
      </w:hyperlink>
    </w:p>
    <w:p w:rsidR="00CB2DA5" w:rsidRDefault="00CB2DA5" w:rsidP="00CB2DA5">
      <w:pPr>
        <w:rPr>
          <w:b/>
        </w:rPr>
      </w:pPr>
    </w:p>
    <w:p w:rsidR="00CB2DA5" w:rsidRPr="00786423" w:rsidRDefault="00CB2DA5" w:rsidP="00CB2DA5">
      <w:pPr>
        <w:rPr>
          <w:b/>
          <w:u w:val="single"/>
        </w:rPr>
      </w:pPr>
      <w:r w:rsidRPr="00511553">
        <w:rPr>
          <w:b/>
          <w:u w:val="single"/>
        </w:rPr>
        <w:t>September 2 is a holiday (</w:t>
      </w:r>
      <w:proofErr w:type="spellStart"/>
      <w:r w:rsidRPr="00511553">
        <w:rPr>
          <w:b/>
          <w:u w:val="single"/>
        </w:rPr>
        <w:t>Labour</w:t>
      </w:r>
      <w:proofErr w:type="spellEnd"/>
      <w:r w:rsidRPr="00511553">
        <w:rPr>
          <w:b/>
          <w:u w:val="single"/>
        </w:rPr>
        <w:t xml:space="preserve"> </w:t>
      </w:r>
      <w:proofErr w:type="gramStart"/>
      <w:r w:rsidRPr="00511553">
        <w:rPr>
          <w:b/>
          <w:u w:val="single"/>
        </w:rPr>
        <w:t>day</w:t>
      </w:r>
      <w:proofErr w:type="gramEnd"/>
      <w:r w:rsidRPr="00511553">
        <w:rPr>
          <w:b/>
          <w:u w:val="single"/>
        </w:rPr>
        <w:t>), and our campuses will not be open for the day.</w:t>
      </w:r>
    </w:p>
    <w:sectPr w:rsidR="00CB2DA5" w:rsidRPr="0078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D5A66"/>
    <w:multiLevelType w:val="hybridMultilevel"/>
    <w:tmpl w:val="82383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C37A8"/>
    <w:multiLevelType w:val="hybridMultilevel"/>
    <w:tmpl w:val="816EB884"/>
    <w:lvl w:ilvl="0" w:tplc="A0320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7A"/>
    <w:rsid w:val="00012493"/>
    <w:rsid w:val="00014B68"/>
    <w:rsid w:val="000F5198"/>
    <w:rsid w:val="00124A0A"/>
    <w:rsid w:val="00166D13"/>
    <w:rsid w:val="00210E14"/>
    <w:rsid w:val="00337D30"/>
    <w:rsid w:val="00511553"/>
    <w:rsid w:val="00786423"/>
    <w:rsid w:val="0079277A"/>
    <w:rsid w:val="008862B3"/>
    <w:rsid w:val="00A95C9C"/>
    <w:rsid w:val="00AB589A"/>
    <w:rsid w:val="00BA6995"/>
    <w:rsid w:val="00CB2DA5"/>
    <w:rsid w:val="00E00D20"/>
    <w:rsid w:val="00E25684"/>
    <w:rsid w:val="00E277E4"/>
    <w:rsid w:val="00E3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7C3D"/>
  <w15:chartTrackingRefBased/>
  <w15:docId w15:val="{C4E1CF40-BDCB-47A8-9561-F23F99A7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79277A"/>
    <w:pPr>
      <w:keepNext/>
      <w:keepLines/>
      <w:suppressAutoHyphens/>
      <w:spacing w:after="270"/>
      <w:outlineLvl w:val="0"/>
    </w:pPr>
    <w:rPr>
      <w:rFonts w:asciiTheme="majorHAnsi" w:eastAsiaTheme="majorEastAsia" w:hAnsiTheme="majorHAnsi" w:cstheme="majorBidi"/>
      <w:color w:val="A5A5A5" w:themeColor="accent3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77A"/>
    <w:rPr>
      <w:rFonts w:asciiTheme="majorHAnsi" w:eastAsiaTheme="majorEastAsia" w:hAnsiTheme="majorHAnsi" w:cstheme="majorBidi"/>
      <w:color w:val="A5A5A5" w:themeColor="accent3"/>
      <w:sz w:val="36"/>
      <w:szCs w:val="32"/>
      <w:lang w:eastAsia="en-US"/>
    </w:rPr>
  </w:style>
  <w:style w:type="paragraph" w:styleId="Title">
    <w:name w:val="Title"/>
    <w:next w:val="Normal"/>
    <w:link w:val="TitleChar"/>
    <w:uiPriority w:val="10"/>
    <w:qFormat/>
    <w:rsid w:val="0079277A"/>
    <w:pPr>
      <w:suppressAutoHyphens/>
      <w:spacing w:line="240" w:lineRule="auto"/>
      <w:contextualSpacing/>
    </w:pPr>
    <w:rPr>
      <w:rFonts w:ascii="Calibri" w:eastAsiaTheme="majorEastAsia" w:hAnsi="Calibri" w:cstheme="majorBidi"/>
      <w:color w:val="5B9BD5" w:themeColor="accent1"/>
      <w:kern w:val="28"/>
      <w:sz w:val="60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9277A"/>
    <w:rPr>
      <w:rFonts w:ascii="Calibri" w:eastAsiaTheme="majorEastAsia" w:hAnsi="Calibri" w:cstheme="majorBidi"/>
      <w:color w:val="5B9BD5" w:themeColor="accent1"/>
      <w:kern w:val="28"/>
      <w:sz w:val="60"/>
      <w:szCs w:val="56"/>
      <w:lang w:eastAsia="en-US"/>
    </w:rPr>
  </w:style>
  <w:style w:type="table" w:styleId="TableGrid">
    <w:name w:val="Table Grid"/>
    <w:basedOn w:val="TableNormal"/>
    <w:uiPriority w:val="39"/>
    <w:rsid w:val="007927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86" w:type="dxa"/>
        <w:bottom w:w="29" w:type="dxa"/>
        <w:right w:w="86" w:type="dxa"/>
      </w:tblCellMar>
    </w:tblPr>
    <w:tcPr>
      <w:vAlign w:val="center"/>
    </w:tcPr>
  </w:style>
  <w:style w:type="character" w:customStyle="1" w:styleId="Heading2Char">
    <w:name w:val="Heading 2 Char"/>
    <w:basedOn w:val="DefaultParagraphFont"/>
    <w:link w:val="Heading2"/>
    <w:uiPriority w:val="9"/>
    <w:semiHidden/>
    <w:rsid w:val="007927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277A"/>
    <w:pPr>
      <w:spacing w:after="270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79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orgiancollege.ca/student-life/orient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7557A-1F9E-4A1B-907B-9ADA30D1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 Shirakura</dc:creator>
  <cp:keywords/>
  <dc:description/>
  <cp:lastModifiedBy>Cassidy Chafe</cp:lastModifiedBy>
  <cp:revision>3</cp:revision>
  <dcterms:created xsi:type="dcterms:W3CDTF">2019-08-19T19:31:00Z</dcterms:created>
  <dcterms:modified xsi:type="dcterms:W3CDTF">2019-08-23T19:31:00Z</dcterms:modified>
</cp:coreProperties>
</file>