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1B02E4" w:rsidRDefault="001B02E4" w:rsidP="0038232F">
                            <w:pPr>
                              <w:spacing w:after="0" w:line="240" w:lineRule="auto"/>
                              <w:rPr>
                                <w:b/>
                                <w:color w:val="E97300"/>
                                <w:sz w:val="48"/>
                                <w:szCs w:val="48"/>
                              </w:rPr>
                            </w:pPr>
                            <w:r>
                              <w:rPr>
                                <w:b/>
                                <w:color w:val="E97300"/>
                                <w:sz w:val="48"/>
                                <w:szCs w:val="48"/>
                              </w:rPr>
                              <w:t>Minutes</w:t>
                            </w:r>
                          </w:p>
                          <w:p w:rsidR="001B02E4" w:rsidRPr="0038232F" w:rsidRDefault="001B02E4"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1B02E4" w:rsidRDefault="001B02E4" w:rsidP="0038232F">
                      <w:pPr>
                        <w:spacing w:after="0" w:line="240" w:lineRule="auto"/>
                        <w:rPr>
                          <w:b/>
                          <w:color w:val="E97300"/>
                          <w:sz w:val="48"/>
                          <w:szCs w:val="48"/>
                        </w:rPr>
                      </w:pPr>
                      <w:r>
                        <w:rPr>
                          <w:b/>
                          <w:color w:val="E97300"/>
                          <w:sz w:val="48"/>
                          <w:szCs w:val="48"/>
                        </w:rPr>
                        <w:t>Minutes</w:t>
                      </w:r>
                    </w:p>
                    <w:p w:rsidR="001B02E4" w:rsidRPr="0038232F" w:rsidRDefault="001B02E4"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494C2D">
              <w:t xml:space="preserve">Thursday </w:t>
            </w:r>
            <w:r w:rsidR="00BE30DD">
              <w:t>May 25, 2017</w:t>
            </w:r>
          </w:p>
          <w:p w:rsidR="002878B1" w:rsidRDefault="001E680B">
            <w:r>
              <w:t xml:space="preserve">Time: </w:t>
            </w:r>
            <w:r w:rsidR="00494C2D">
              <w:t xml:space="preserve">3:00 P.M. to 4:00 P.M. </w:t>
            </w:r>
          </w:p>
        </w:tc>
        <w:tc>
          <w:tcPr>
            <w:tcW w:w="6108" w:type="dxa"/>
          </w:tcPr>
          <w:p w:rsidR="002878B1" w:rsidRDefault="002878B1" w:rsidP="00B95206">
            <w:pPr>
              <w:jc w:val="right"/>
            </w:pPr>
            <w:r>
              <w:t xml:space="preserve">Location: </w:t>
            </w:r>
            <w:r w:rsidR="00B95206">
              <w:t>K323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Amiee Conklin </w:t>
            </w:r>
            <w:r>
              <w:tab/>
              <w:t>Director</w:t>
            </w:r>
          </w:p>
          <w:p w:rsidR="00B95206" w:rsidRDefault="00B95206" w:rsidP="00B95206">
            <w:pPr>
              <w:tabs>
                <w:tab w:val="left" w:pos="319"/>
                <w:tab w:val="left" w:pos="4369"/>
              </w:tabs>
              <w:ind w:left="319"/>
            </w:pPr>
            <w:r>
              <w:t xml:space="preserve">Avery Konda  </w:t>
            </w:r>
            <w:r>
              <w:tab/>
              <w:t xml:space="preserve">President </w:t>
            </w:r>
          </w:p>
          <w:p w:rsidR="009D5ECD" w:rsidRDefault="009D5ECD" w:rsidP="00B95206">
            <w:pPr>
              <w:tabs>
                <w:tab w:val="left" w:pos="319"/>
                <w:tab w:val="left" w:pos="4369"/>
              </w:tabs>
              <w:ind w:left="319"/>
            </w:pPr>
            <w:r>
              <w:t>Christina Meredith</w:t>
            </w:r>
            <w:r>
              <w:tab/>
              <w:t xml:space="preserve">Manager of Student Transition &amp; Leadership </w:t>
            </w:r>
          </w:p>
          <w:p w:rsidR="00B95206" w:rsidRDefault="00B95206" w:rsidP="00B95206">
            <w:pPr>
              <w:tabs>
                <w:tab w:val="left" w:pos="319"/>
                <w:tab w:val="left" w:pos="4369"/>
              </w:tabs>
              <w:ind w:left="319"/>
            </w:pPr>
            <w:r>
              <w:t>Jake Chevrier</w:t>
            </w:r>
            <w:r>
              <w:tab/>
              <w:t>VP Administration</w:t>
            </w:r>
          </w:p>
          <w:p w:rsidR="00B95206" w:rsidRDefault="00767E6C" w:rsidP="00767E6C">
            <w:pPr>
              <w:tabs>
                <w:tab w:val="left" w:pos="319"/>
                <w:tab w:val="left" w:pos="4369"/>
              </w:tabs>
            </w:pPr>
            <w:r>
              <w:tab/>
            </w:r>
            <w:r w:rsidR="00B95206">
              <w:t xml:space="preserve">Kavisha Shah </w:t>
            </w:r>
            <w:r w:rsidR="00B95206">
              <w:tab/>
              <w:t xml:space="preserve">VP External &amp; Equity </w:t>
            </w:r>
          </w:p>
          <w:p w:rsidR="00767E6C" w:rsidRDefault="00767E6C" w:rsidP="00BF3798">
            <w:pPr>
              <w:tabs>
                <w:tab w:val="left" w:pos="319"/>
                <w:tab w:val="left" w:pos="4369"/>
              </w:tabs>
              <w:ind w:left="319"/>
            </w:pPr>
            <w:r>
              <w:t>Miguel Paternoster</w:t>
            </w:r>
            <w:r>
              <w:tab/>
              <w:t>Marketing Co-p</w:t>
            </w:r>
          </w:p>
          <w:p w:rsidR="00B95206" w:rsidRDefault="00B95206" w:rsidP="00BF3798">
            <w:pPr>
              <w:tabs>
                <w:tab w:val="left" w:pos="319"/>
                <w:tab w:val="left" w:pos="4369"/>
              </w:tabs>
              <w:ind w:left="319"/>
            </w:pPr>
            <w:r>
              <w:t xml:space="preserve">Shannon Kelly </w:t>
            </w:r>
            <w:r>
              <w:tab/>
              <w:t>VP Internal Relations</w:t>
            </w:r>
            <w:r>
              <w:br/>
            </w:r>
            <w:proofErr w:type="spellStart"/>
            <w:r>
              <w:t>Shivani</w:t>
            </w:r>
            <w:proofErr w:type="spellEnd"/>
            <w:r>
              <w:t xml:space="preserve"> </w:t>
            </w:r>
            <w:proofErr w:type="spellStart"/>
            <w:r>
              <w:t>Talati</w:t>
            </w:r>
            <w:proofErr w:type="spellEnd"/>
            <w:r>
              <w:t xml:space="preserve"> </w:t>
            </w:r>
            <w:r>
              <w:tab/>
              <w:t>Director</w:t>
            </w:r>
          </w:p>
        </w:tc>
      </w:tr>
      <w:tr w:rsidR="00D24617" w:rsidTr="001E680B">
        <w:tc>
          <w:tcPr>
            <w:tcW w:w="9775" w:type="dxa"/>
            <w:gridSpan w:val="2"/>
          </w:tcPr>
          <w:p w:rsidR="00D24617" w:rsidRDefault="00065BD4">
            <w:r>
              <w:t>Regrets</w:t>
            </w:r>
            <w:r w:rsidR="00D24617">
              <w:t>:</w:t>
            </w:r>
          </w:p>
          <w:p w:rsidR="00BE30DD" w:rsidRDefault="00BE30DD" w:rsidP="00BE30DD">
            <w:pPr>
              <w:tabs>
                <w:tab w:val="left" w:pos="4369"/>
              </w:tabs>
              <w:ind w:left="319"/>
            </w:pPr>
            <w:r>
              <w:t xml:space="preserve">Anushka </w:t>
            </w:r>
            <w:proofErr w:type="spellStart"/>
            <w:r>
              <w:t>Angurala</w:t>
            </w:r>
            <w:proofErr w:type="spellEnd"/>
            <w:r>
              <w:t xml:space="preserve"> </w:t>
            </w:r>
            <w:r>
              <w:tab/>
              <w:t>Director</w:t>
            </w:r>
          </w:p>
          <w:p w:rsidR="00F74C3D" w:rsidRDefault="00F74C3D" w:rsidP="00F74C3D">
            <w:pPr>
              <w:tabs>
                <w:tab w:val="left" w:pos="4369"/>
              </w:tabs>
              <w:ind w:left="319"/>
            </w:pPr>
            <w:r>
              <w:t xml:space="preserve">Alex Blandford </w:t>
            </w:r>
            <w:r>
              <w:tab/>
              <w:t>Director</w:t>
            </w:r>
          </w:p>
          <w:p w:rsidR="00BE30DD" w:rsidRDefault="00F74C3D" w:rsidP="00F74C3D">
            <w:pPr>
              <w:tabs>
                <w:tab w:val="left" w:pos="319"/>
                <w:tab w:val="left" w:pos="4369"/>
              </w:tabs>
            </w:pPr>
            <w:r>
              <w:tab/>
            </w:r>
            <w:proofErr w:type="spellStart"/>
            <w:r w:rsidR="00BE30DD">
              <w:t>Darshak</w:t>
            </w:r>
            <w:proofErr w:type="spellEnd"/>
            <w:r w:rsidR="00BE30DD">
              <w:t xml:space="preserve"> Patel </w:t>
            </w:r>
            <w:r w:rsidR="00BE30DD">
              <w:tab/>
              <w:t>Director</w:t>
            </w:r>
          </w:p>
          <w:p w:rsidR="00BE30DD" w:rsidRDefault="00BE30DD" w:rsidP="00BE30DD">
            <w:pPr>
              <w:tabs>
                <w:tab w:val="left" w:pos="319"/>
                <w:tab w:val="left" w:pos="4369"/>
              </w:tabs>
              <w:ind w:left="319"/>
            </w:pPr>
            <w:r>
              <w:t xml:space="preserve">Greg Gill </w:t>
            </w:r>
            <w:r>
              <w:tab/>
              <w:t>Director</w:t>
            </w:r>
          </w:p>
          <w:p w:rsidR="00B611BA" w:rsidRDefault="00B611BA" w:rsidP="00B611BA">
            <w:pPr>
              <w:tabs>
                <w:tab w:val="left" w:pos="319"/>
                <w:tab w:val="left" w:pos="4369"/>
              </w:tabs>
              <w:ind w:left="319"/>
            </w:pPr>
            <w:r>
              <w:t xml:space="preserve">Marina Suvorova </w:t>
            </w:r>
            <w:r>
              <w:tab/>
              <w:t>VP Athletics &amp; Health Promotions</w:t>
            </w:r>
          </w:p>
          <w:p w:rsidR="00D24617" w:rsidRDefault="00BE30DD" w:rsidP="00BE30DD">
            <w:pPr>
              <w:tabs>
                <w:tab w:val="left" w:pos="319"/>
                <w:tab w:val="left" w:pos="4369"/>
              </w:tabs>
              <w:ind w:left="319"/>
            </w:pPr>
            <w:r>
              <w:t xml:space="preserve">Paulo Cardoso </w:t>
            </w:r>
            <w:r>
              <w:tab/>
              <w:t>VP Student Engagement &amp; Communications</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1B02E4">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r w:rsidR="00F74C3D">
              <w:rPr>
                <w:b/>
              </w:rPr>
              <w:t>3:00</w:t>
            </w:r>
          </w:p>
        </w:tc>
      </w:tr>
      <w:tr w:rsidR="005952DE" w:rsidTr="005952DE">
        <w:tc>
          <w:tcPr>
            <w:tcW w:w="9787" w:type="dxa"/>
          </w:tcPr>
          <w:p w:rsidR="005952DE" w:rsidRDefault="005952DE" w:rsidP="001B02E4">
            <w:r>
              <w:rPr>
                <w:b/>
              </w:rPr>
              <w:t xml:space="preserve">Quorum Check: </w:t>
            </w:r>
          </w:p>
          <w:p w:rsidR="005952DE" w:rsidRDefault="005952DE" w:rsidP="00DF167B">
            <w:pPr>
              <w:pStyle w:val="ListParagraph"/>
              <w:numPr>
                <w:ilvl w:val="0"/>
                <w:numId w:val="4"/>
              </w:numPr>
            </w:pPr>
            <w:r>
              <w:t>Late members:</w:t>
            </w:r>
          </w:p>
          <w:p w:rsidR="005952DE" w:rsidRPr="00BF3798" w:rsidRDefault="005952DE" w:rsidP="00DF167B">
            <w:pPr>
              <w:pStyle w:val="ListParagraph"/>
              <w:numPr>
                <w:ilvl w:val="2"/>
                <w:numId w:val="4"/>
              </w:numPr>
            </w:pPr>
            <w:r>
              <w:t xml:space="preserve">Name </w:t>
            </w:r>
          </w:p>
          <w:p w:rsidR="00DF167B" w:rsidRDefault="00DF167B" w:rsidP="00DF167B">
            <w:pPr>
              <w:pStyle w:val="ListParagraph"/>
              <w:numPr>
                <w:ilvl w:val="0"/>
                <w:numId w:val="4"/>
              </w:numPr>
            </w:pPr>
            <w:r>
              <w:t>Left early:</w:t>
            </w:r>
          </w:p>
          <w:p w:rsidR="005952DE" w:rsidRDefault="00DF167B" w:rsidP="001B02E4">
            <w:pPr>
              <w:pStyle w:val="ListParagraph"/>
              <w:numPr>
                <w:ilvl w:val="2"/>
                <w:numId w:val="4"/>
              </w:numPr>
            </w:pPr>
            <w:r>
              <w:t xml:space="preserve">Name </w:t>
            </w:r>
          </w:p>
        </w:tc>
      </w:tr>
      <w:tr w:rsidR="005952DE" w:rsidTr="005952DE">
        <w:tc>
          <w:tcPr>
            <w:tcW w:w="9787" w:type="dxa"/>
          </w:tcPr>
          <w:p w:rsidR="005952DE" w:rsidRDefault="005952DE" w:rsidP="001B02E4">
            <w:r>
              <w:rPr>
                <w:b/>
              </w:rPr>
              <w:t>Acceptance of Agenda:</w:t>
            </w:r>
          </w:p>
          <w:p w:rsidR="005952DE" w:rsidRDefault="00B611BA" w:rsidP="001B02E4">
            <w:pPr>
              <w:pStyle w:val="ListParagraph"/>
              <w:numPr>
                <w:ilvl w:val="0"/>
                <w:numId w:val="1"/>
              </w:numPr>
            </w:pPr>
            <w:r>
              <w:t>Removal of residence life</w:t>
            </w:r>
          </w:p>
          <w:p w:rsidR="00B611BA" w:rsidRDefault="00B611BA" w:rsidP="00767E6C">
            <w:pPr>
              <w:pStyle w:val="ListParagraph"/>
              <w:numPr>
                <w:ilvl w:val="0"/>
                <w:numId w:val="1"/>
              </w:numPr>
            </w:pPr>
            <w:r>
              <w:t>Add me to we</w:t>
            </w:r>
          </w:p>
          <w:p w:rsidR="00767E6C" w:rsidRDefault="00767E6C" w:rsidP="00767E6C">
            <w:pPr>
              <w:pStyle w:val="ListParagraph"/>
              <w:numPr>
                <w:ilvl w:val="0"/>
                <w:numId w:val="1"/>
              </w:numPr>
            </w:pPr>
            <w:r>
              <w:t>Remove TLC update</w:t>
            </w:r>
          </w:p>
          <w:p w:rsidR="00767E6C" w:rsidRDefault="00767E6C" w:rsidP="00767E6C">
            <w:pPr>
              <w:pStyle w:val="ListParagraph"/>
              <w:numPr>
                <w:ilvl w:val="0"/>
                <w:numId w:val="1"/>
              </w:numPr>
            </w:pPr>
            <w:r>
              <w:t>Add Orientation</w:t>
            </w:r>
          </w:p>
        </w:tc>
      </w:tr>
      <w:tr w:rsidR="005952DE" w:rsidTr="005952DE">
        <w:tc>
          <w:tcPr>
            <w:tcW w:w="9787" w:type="dxa"/>
          </w:tcPr>
          <w:p w:rsidR="005952DE" w:rsidRDefault="005952DE" w:rsidP="001B02E4">
            <w:r>
              <w:rPr>
                <w:b/>
              </w:rPr>
              <w:t xml:space="preserve">Meeting closed at: </w:t>
            </w:r>
            <w:r w:rsidR="001B02E4">
              <w:rPr>
                <w:b/>
              </w:rPr>
              <w:t>4:10</w:t>
            </w:r>
          </w:p>
        </w:tc>
      </w:tr>
      <w:tr w:rsidR="005952DE" w:rsidTr="005952DE">
        <w:tc>
          <w:tcPr>
            <w:tcW w:w="9787" w:type="dxa"/>
          </w:tcPr>
          <w:p w:rsidR="005952DE" w:rsidRDefault="005952DE" w:rsidP="001B02E4">
            <w:r>
              <w:rPr>
                <w:b/>
              </w:rPr>
              <w:t xml:space="preserve">Next meeting is </w:t>
            </w:r>
            <w:r w:rsidR="001B02E4">
              <w:rPr>
                <w:b/>
              </w:rPr>
              <w:t>June</w:t>
            </w:r>
            <w:r w:rsidR="00BE30DD">
              <w:rPr>
                <w:b/>
              </w:rPr>
              <w:t xml:space="preserve"> 1</w:t>
            </w:r>
            <w:r>
              <w:rPr>
                <w:b/>
              </w:rPr>
              <w:t xml:space="preserve"> in room K323</w:t>
            </w:r>
          </w:p>
        </w:tc>
      </w:tr>
    </w:tbl>
    <w:p w:rsidR="003027B2" w:rsidRDefault="003027B2"/>
    <w:p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rsidTr="00955A63">
        <w:tc>
          <w:tcPr>
            <w:tcW w:w="7086" w:type="dxa"/>
            <w:shd w:val="clear" w:color="auto" w:fill="002060"/>
          </w:tcPr>
          <w:p w:rsidR="00955A63" w:rsidRPr="005952DE" w:rsidRDefault="00955A63" w:rsidP="00955A63">
            <w:pPr>
              <w:jc w:val="center"/>
              <w:rPr>
                <w:b/>
              </w:rPr>
            </w:pPr>
            <w:r w:rsidRPr="005952DE">
              <w:rPr>
                <w:b/>
              </w:rPr>
              <w:t>Guest Speakers/Presenters</w:t>
            </w:r>
          </w:p>
        </w:tc>
        <w:tc>
          <w:tcPr>
            <w:tcW w:w="2701" w:type="dxa"/>
            <w:shd w:val="clear" w:color="auto" w:fill="002060"/>
          </w:tcPr>
          <w:p w:rsidR="00955A63" w:rsidRPr="005952DE" w:rsidRDefault="00955A63" w:rsidP="00955A63">
            <w:pPr>
              <w:jc w:val="center"/>
              <w:rPr>
                <w:b/>
              </w:rPr>
            </w:pPr>
            <w:r w:rsidRPr="005952DE">
              <w:rPr>
                <w:b/>
              </w:rPr>
              <w:t>Presenter</w:t>
            </w:r>
          </w:p>
        </w:tc>
      </w:tr>
      <w:tr w:rsidR="00BE30DD" w:rsidTr="00955A63">
        <w:tc>
          <w:tcPr>
            <w:tcW w:w="7086" w:type="dxa"/>
          </w:tcPr>
          <w:p w:rsidR="00BE30DD" w:rsidRDefault="00BE30DD" w:rsidP="00BE30DD">
            <w:r>
              <w:rPr>
                <w:b/>
              </w:rPr>
              <w:t xml:space="preserve">Portal Update </w:t>
            </w:r>
          </w:p>
          <w:p w:rsidR="00BE30DD" w:rsidRDefault="00B611BA" w:rsidP="00BE30DD">
            <w:pPr>
              <w:pStyle w:val="ListParagraph"/>
              <w:numPr>
                <w:ilvl w:val="0"/>
                <w:numId w:val="1"/>
              </w:numPr>
            </w:pPr>
            <w:r>
              <w:t>Krista’s last day is June 2</w:t>
            </w:r>
            <w:r w:rsidRPr="00B611BA">
              <w:rPr>
                <w:vertAlign w:val="superscript"/>
              </w:rPr>
              <w:t>nd</w:t>
            </w:r>
          </w:p>
          <w:p w:rsidR="00B611BA" w:rsidRDefault="00B611BA" w:rsidP="00BE30DD">
            <w:pPr>
              <w:pStyle w:val="ListParagraph"/>
              <w:numPr>
                <w:ilvl w:val="0"/>
                <w:numId w:val="1"/>
              </w:numPr>
            </w:pPr>
            <w:r>
              <w:t xml:space="preserve">Linda Middleton will be the liaison for the GCSA and the Portal </w:t>
            </w:r>
          </w:p>
          <w:p w:rsidR="00B611BA" w:rsidRDefault="00B611BA" w:rsidP="00BE30DD">
            <w:pPr>
              <w:pStyle w:val="ListParagraph"/>
              <w:numPr>
                <w:ilvl w:val="0"/>
                <w:numId w:val="1"/>
              </w:numPr>
            </w:pPr>
            <w:r>
              <w:t>Monika</w:t>
            </w:r>
            <w:r w:rsidR="00767E6C">
              <w:t xml:space="preserve"> Bernolak</w:t>
            </w:r>
            <w:r>
              <w:t xml:space="preserve"> will be working with marketing of the portal</w:t>
            </w:r>
          </w:p>
        </w:tc>
        <w:tc>
          <w:tcPr>
            <w:tcW w:w="2701" w:type="dxa"/>
          </w:tcPr>
          <w:p w:rsidR="00BE30DD" w:rsidRDefault="00BE30DD" w:rsidP="00BE30DD">
            <w:pPr>
              <w:jc w:val="center"/>
            </w:pPr>
            <w:r>
              <w:rPr>
                <w:b/>
              </w:rPr>
              <w:t>Krista</w:t>
            </w:r>
          </w:p>
        </w:tc>
      </w:tr>
      <w:tr w:rsidR="00BE30DD" w:rsidTr="00955A63">
        <w:tc>
          <w:tcPr>
            <w:tcW w:w="7086" w:type="dxa"/>
          </w:tcPr>
          <w:p w:rsidR="00BE30DD" w:rsidRDefault="00BE30DD" w:rsidP="00BE30DD">
            <w:r>
              <w:rPr>
                <w:b/>
              </w:rPr>
              <w:t xml:space="preserve">Ask Don’t Assume </w:t>
            </w:r>
          </w:p>
          <w:p w:rsidR="00BE30DD" w:rsidRDefault="00767E6C" w:rsidP="00BE30DD">
            <w:pPr>
              <w:pStyle w:val="ListParagraph"/>
              <w:numPr>
                <w:ilvl w:val="0"/>
                <w:numId w:val="1"/>
              </w:numPr>
            </w:pPr>
            <w:r>
              <w:lastRenderedPageBreak/>
              <w:t>Create an interactive event where students ask no off limits cultural questions</w:t>
            </w:r>
          </w:p>
          <w:p w:rsidR="00767E6C" w:rsidRDefault="00767E6C" w:rsidP="00BE30DD">
            <w:pPr>
              <w:pStyle w:val="ListParagraph"/>
              <w:numPr>
                <w:ilvl w:val="0"/>
                <w:numId w:val="1"/>
              </w:numPr>
            </w:pPr>
            <w:r>
              <w:t>3-4 students will represent culture</w:t>
            </w:r>
          </w:p>
          <w:p w:rsidR="00767E6C" w:rsidRDefault="00767E6C" w:rsidP="00BE30DD">
            <w:pPr>
              <w:pStyle w:val="ListParagraph"/>
              <w:numPr>
                <w:ilvl w:val="0"/>
                <w:numId w:val="1"/>
              </w:numPr>
            </w:pPr>
            <w:r>
              <w:t>Culture will change weekly or monthly</w:t>
            </w:r>
          </w:p>
          <w:p w:rsidR="00767E6C" w:rsidRDefault="00767E6C" w:rsidP="00BE30DD">
            <w:pPr>
              <w:pStyle w:val="ListParagraph"/>
              <w:numPr>
                <w:ilvl w:val="0"/>
                <w:numId w:val="1"/>
              </w:numPr>
            </w:pPr>
            <w:r>
              <w:t>This is a pilot event</w:t>
            </w:r>
          </w:p>
          <w:p w:rsidR="00767E6C" w:rsidRDefault="00767E6C" w:rsidP="00BE30DD">
            <w:pPr>
              <w:pStyle w:val="ListParagraph"/>
              <w:numPr>
                <w:ilvl w:val="0"/>
                <w:numId w:val="1"/>
              </w:numPr>
            </w:pPr>
            <w:r>
              <w:t>There will be music and pictures, but no words</w:t>
            </w:r>
          </w:p>
          <w:p w:rsidR="00767E6C" w:rsidRDefault="00767E6C" w:rsidP="00BE30DD">
            <w:pPr>
              <w:pStyle w:val="ListParagraph"/>
              <w:numPr>
                <w:ilvl w:val="0"/>
                <w:numId w:val="1"/>
              </w:numPr>
            </w:pPr>
            <w:r>
              <w:t>This increases diversity, education, and removes false pretenses</w:t>
            </w:r>
          </w:p>
          <w:p w:rsidR="00767E6C" w:rsidRDefault="00767E6C" w:rsidP="00BE30DD">
            <w:pPr>
              <w:pStyle w:val="ListParagraph"/>
              <w:numPr>
                <w:ilvl w:val="0"/>
                <w:numId w:val="1"/>
              </w:numPr>
            </w:pPr>
            <w:r>
              <w:t>Looking for help with promotions on social media and monitors as well as a location</w:t>
            </w:r>
          </w:p>
          <w:p w:rsidR="00767E6C" w:rsidRDefault="00767E6C" w:rsidP="00BE30DD">
            <w:pPr>
              <w:pStyle w:val="ListParagraph"/>
              <w:numPr>
                <w:ilvl w:val="0"/>
                <w:numId w:val="1"/>
              </w:numPr>
            </w:pPr>
            <w:r>
              <w:t>Looking for our networks to find volunteers</w:t>
            </w:r>
          </w:p>
          <w:p w:rsidR="00767E6C" w:rsidRDefault="00767E6C" w:rsidP="00BE30DD">
            <w:pPr>
              <w:pStyle w:val="ListParagraph"/>
              <w:numPr>
                <w:ilvl w:val="0"/>
                <w:numId w:val="1"/>
              </w:numPr>
            </w:pPr>
            <w:r>
              <w:t>Also needs to book vendor space</w:t>
            </w:r>
          </w:p>
          <w:p w:rsidR="00767E6C" w:rsidRDefault="00767E6C" w:rsidP="00767E6C">
            <w:pPr>
              <w:pStyle w:val="ListParagraph"/>
              <w:numPr>
                <w:ilvl w:val="0"/>
                <w:numId w:val="1"/>
              </w:numPr>
            </w:pPr>
            <w:r>
              <w:t>This qualifies for a CCMG</w:t>
            </w:r>
          </w:p>
        </w:tc>
        <w:tc>
          <w:tcPr>
            <w:tcW w:w="2701" w:type="dxa"/>
          </w:tcPr>
          <w:p w:rsidR="00BE30DD" w:rsidRDefault="00BE30DD" w:rsidP="00BE30DD">
            <w:pPr>
              <w:jc w:val="center"/>
            </w:pPr>
            <w:r>
              <w:rPr>
                <w:b/>
              </w:rPr>
              <w:lastRenderedPageBreak/>
              <w:t>Badr</w:t>
            </w:r>
          </w:p>
        </w:tc>
      </w:tr>
    </w:tbl>
    <w:p w:rsidR="007847B3" w:rsidRDefault="007847B3"/>
    <w:p w:rsidR="00BE30DD" w:rsidRDefault="00BE30DD"/>
    <w:tbl>
      <w:tblPr>
        <w:tblStyle w:val="TableGrid"/>
        <w:tblW w:w="9787" w:type="dxa"/>
        <w:tblInd w:w="828" w:type="dxa"/>
        <w:tblLook w:val="04A0" w:firstRow="1" w:lastRow="0" w:firstColumn="1" w:lastColumn="0" w:noHBand="0" w:noVBand="1"/>
      </w:tblPr>
      <w:tblGrid>
        <w:gridCol w:w="7086"/>
        <w:gridCol w:w="2701"/>
      </w:tblGrid>
      <w:tr w:rsidR="00955A63" w:rsidTr="001B02E4">
        <w:tc>
          <w:tcPr>
            <w:tcW w:w="7086" w:type="dxa"/>
            <w:shd w:val="clear" w:color="auto" w:fill="002060"/>
          </w:tcPr>
          <w:p w:rsidR="00955A63" w:rsidRPr="005952DE" w:rsidRDefault="005C7059" w:rsidP="001B02E4">
            <w:pPr>
              <w:jc w:val="center"/>
              <w:rPr>
                <w:b/>
              </w:rPr>
            </w:pPr>
            <w:r w:rsidRPr="005952DE">
              <w:rPr>
                <w:b/>
              </w:rPr>
              <w:t>New Business</w:t>
            </w:r>
          </w:p>
        </w:tc>
        <w:tc>
          <w:tcPr>
            <w:tcW w:w="2701" w:type="dxa"/>
            <w:shd w:val="clear" w:color="auto" w:fill="002060"/>
          </w:tcPr>
          <w:p w:rsidR="00955A63" w:rsidRPr="005952DE" w:rsidRDefault="00955A63" w:rsidP="001B02E4">
            <w:pPr>
              <w:jc w:val="center"/>
              <w:rPr>
                <w:b/>
              </w:rPr>
            </w:pPr>
            <w:r w:rsidRPr="005952DE">
              <w:rPr>
                <w:b/>
              </w:rPr>
              <w:t>Presenter</w:t>
            </w:r>
          </w:p>
        </w:tc>
      </w:tr>
      <w:tr w:rsidR="00955A63" w:rsidTr="001B02E4">
        <w:tc>
          <w:tcPr>
            <w:tcW w:w="7086" w:type="dxa"/>
          </w:tcPr>
          <w:p w:rsidR="00BF3798" w:rsidRDefault="00BE30DD" w:rsidP="00BF3798">
            <w:r>
              <w:rPr>
                <w:b/>
              </w:rPr>
              <w:t xml:space="preserve">Orientation </w:t>
            </w:r>
          </w:p>
          <w:p w:rsidR="00955A63" w:rsidRDefault="003A5A27" w:rsidP="001B02E4">
            <w:pPr>
              <w:pStyle w:val="ListParagraph"/>
              <w:numPr>
                <w:ilvl w:val="0"/>
                <w:numId w:val="1"/>
              </w:numPr>
            </w:pPr>
            <w:r>
              <w:t>Integrating smaller campuses into our orientation</w:t>
            </w:r>
          </w:p>
          <w:p w:rsidR="003A5A27" w:rsidRDefault="003A5A27" w:rsidP="001B02E4">
            <w:pPr>
              <w:pStyle w:val="ListParagraph"/>
              <w:numPr>
                <w:ilvl w:val="0"/>
                <w:numId w:val="1"/>
              </w:numPr>
            </w:pPr>
            <w:r>
              <w:t>Will send out an email</w:t>
            </w:r>
          </w:p>
        </w:tc>
        <w:tc>
          <w:tcPr>
            <w:tcW w:w="2701" w:type="dxa"/>
          </w:tcPr>
          <w:p w:rsidR="00955A63" w:rsidRDefault="00BE30DD" w:rsidP="00BC204A">
            <w:pPr>
              <w:jc w:val="center"/>
            </w:pPr>
            <w:r>
              <w:rPr>
                <w:b/>
              </w:rPr>
              <w:t>Avery</w:t>
            </w:r>
          </w:p>
        </w:tc>
      </w:tr>
      <w:tr w:rsidR="00955A63" w:rsidTr="001B02E4">
        <w:tc>
          <w:tcPr>
            <w:tcW w:w="7086" w:type="dxa"/>
          </w:tcPr>
          <w:p w:rsidR="00BF3798" w:rsidRDefault="00FE1C22" w:rsidP="00BF3798">
            <w:r>
              <w:rPr>
                <w:b/>
              </w:rPr>
              <w:t>Me to We</w:t>
            </w:r>
          </w:p>
          <w:p w:rsidR="00955A63" w:rsidRDefault="00FE1C22" w:rsidP="001B02E4">
            <w:pPr>
              <w:pStyle w:val="ListParagraph"/>
              <w:numPr>
                <w:ilvl w:val="0"/>
                <w:numId w:val="1"/>
              </w:numPr>
            </w:pPr>
            <w:r>
              <w:t>Wants to bring this back</w:t>
            </w:r>
          </w:p>
          <w:p w:rsidR="00FE1C22" w:rsidRDefault="00FE1C22" w:rsidP="001B02E4">
            <w:pPr>
              <w:pStyle w:val="ListParagraph"/>
              <w:numPr>
                <w:ilvl w:val="0"/>
                <w:numId w:val="1"/>
              </w:numPr>
            </w:pPr>
            <w:r>
              <w:t>Poverty, education and social rights</w:t>
            </w:r>
          </w:p>
          <w:p w:rsidR="00FE1C22" w:rsidRDefault="00FE1C22" w:rsidP="001B02E4">
            <w:pPr>
              <w:pStyle w:val="ListParagraph"/>
              <w:numPr>
                <w:ilvl w:val="0"/>
                <w:numId w:val="1"/>
              </w:numPr>
            </w:pPr>
            <w:r>
              <w:t>Cost effective location is</w:t>
            </w:r>
            <w:r w:rsidR="00E24B77">
              <w:t xml:space="preserve"> the A</w:t>
            </w:r>
            <w:r>
              <w:t>mazon</w:t>
            </w:r>
          </w:p>
          <w:p w:rsidR="00FE1C22" w:rsidRDefault="00FE1C22" w:rsidP="001B02E4">
            <w:pPr>
              <w:pStyle w:val="ListParagraph"/>
              <w:numPr>
                <w:ilvl w:val="0"/>
                <w:numId w:val="1"/>
              </w:numPr>
            </w:pPr>
            <w:r>
              <w:t>Need a minimum of 12 people</w:t>
            </w:r>
            <w:r w:rsidR="00E24B77">
              <w:t>, cost is $41, 520</w:t>
            </w:r>
          </w:p>
          <w:p w:rsidR="00FE1C22" w:rsidRDefault="00FE1C22" w:rsidP="001B02E4">
            <w:pPr>
              <w:pStyle w:val="ListParagraph"/>
              <w:numPr>
                <w:ilvl w:val="0"/>
                <w:numId w:val="1"/>
              </w:numPr>
            </w:pPr>
            <w:r>
              <w:t xml:space="preserve">Would go a week before get connected </w:t>
            </w:r>
          </w:p>
          <w:p w:rsidR="00FE1C22" w:rsidRDefault="00FE1C22" w:rsidP="00FE1C22">
            <w:pPr>
              <w:pStyle w:val="ListParagraph"/>
              <w:numPr>
                <w:ilvl w:val="0"/>
                <w:numId w:val="1"/>
              </w:numPr>
            </w:pPr>
            <w:r>
              <w:t>TLC was as great supporter in the past</w:t>
            </w:r>
          </w:p>
        </w:tc>
        <w:tc>
          <w:tcPr>
            <w:tcW w:w="2701" w:type="dxa"/>
          </w:tcPr>
          <w:p w:rsidR="00955A63" w:rsidRDefault="00BE30DD" w:rsidP="00BC204A">
            <w:pPr>
              <w:jc w:val="center"/>
            </w:pPr>
            <w:r>
              <w:rPr>
                <w:b/>
              </w:rPr>
              <w:t>Kavisha</w:t>
            </w:r>
          </w:p>
        </w:tc>
      </w:tr>
      <w:tr w:rsidR="00955A63" w:rsidTr="001B02E4">
        <w:tc>
          <w:tcPr>
            <w:tcW w:w="7086" w:type="dxa"/>
          </w:tcPr>
          <w:p w:rsidR="00BF3798" w:rsidRDefault="00BE30DD" w:rsidP="00BF3798">
            <w:r>
              <w:rPr>
                <w:b/>
              </w:rPr>
              <w:t xml:space="preserve">KPI Surveys </w:t>
            </w:r>
          </w:p>
          <w:p w:rsidR="00955A63" w:rsidRDefault="00BE30DD" w:rsidP="001B02E4">
            <w:pPr>
              <w:pStyle w:val="ListParagraph"/>
              <w:numPr>
                <w:ilvl w:val="0"/>
                <w:numId w:val="1"/>
              </w:numPr>
            </w:pPr>
            <w:r>
              <w:t xml:space="preserve">Decide time for training </w:t>
            </w:r>
          </w:p>
          <w:p w:rsidR="00BE30DD" w:rsidRDefault="00BE30DD" w:rsidP="001B02E4">
            <w:pPr>
              <w:pStyle w:val="ListParagraph"/>
              <w:numPr>
                <w:ilvl w:val="0"/>
                <w:numId w:val="1"/>
              </w:numPr>
            </w:pPr>
            <w:r>
              <w:t xml:space="preserve">Need to complete </w:t>
            </w:r>
            <w:proofErr w:type="spellStart"/>
            <w:r>
              <w:t>sign up</w:t>
            </w:r>
            <w:proofErr w:type="spellEnd"/>
            <w:r>
              <w:t xml:space="preserve"> sheet</w:t>
            </w:r>
          </w:p>
        </w:tc>
        <w:tc>
          <w:tcPr>
            <w:tcW w:w="2701" w:type="dxa"/>
          </w:tcPr>
          <w:p w:rsidR="00955A63" w:rsidRDefault="00BE30DD" w:rsidP="00BC204A">
            <w:pPr>
              <w:jc w:val="center"/>
            </w:pPr>
            <w:r>
              <w:rPr>
                <w:b/>
              </w:rPr>
              <w:t>Jake</w:t>
            </w:r>
          </w:p>
        </w:tc>
      </w:tr>
      <w:tr w:rsidR="00955A63" w:rsidTr="001B02E4">
        <w:tc>
          <w:tcPr>
            <w:tcW w:w="7086" w:type="dxa"/>
          </w:tcPr>
          <w:p w:rsidR="00BF3798" w:rsidRDefault="00BE30DD" w:rsidP="00BF3798">
            <w:proofErr w:type="spellStart"/>
            <w:r>
              <w:rPr>
                <w:b/>
              </w:rPr>
              <w:t>Itstarts</w:t>
            </w:r>
            <w:proofErr w:type="spellEnd"/>
            <w:r>
              <w:rPr>
                <w:b/>
              </w:rPr>
              <w:t xml:space="preserve"> Campaign </w:t>
            </w:r>
          </w:p>
          <w:p w:rsidR="00955A63" w:rsidRDefault="003A5A27" w:rsidP="001B02E4">
            <w:pPr>
              <w:pStyle w:val="ListParagraph"/>
              <w:numPr>
                <w:ilvl w:val="0"/>
                <w:numId w:val="1"/>
              </w:numPr>
            </w:pPr>
            <w:r>
              <w:t>June 7 from 11-2</w:t>
            </w:r>
          </w:p>
          <w:p w:rsidR="003A5A27" w:rsidRDefault="003A5A27" w:rsidP="001B02E4">
            <w:pPr>
              <w:pStyle w:val="ListParagraph"/>
              <w:numPr>
                <w:ilvl w:val="0"/>
                <w:numId w:val="1"/>
              </w:numPr>
            </w:pPr>
            <w:r>
              <w:t>Papers with #</w:t>
            </w:r>
            <w:proofErr w:type="spellStart"/>
            <w:r>
              <w:t>itstarts</w:t>
            </w:r>
            <w:proofErr w:type="spellEnd"/>
            <w:r>
              <w:t xml:space="preserve"> and you come up with a word that best describes racism or discrimination, or words that support inclusiveness</w:t>
            </w:r>
          </w:p>
          <w:p w:rsidR="003A5A27" w:rsidRDefault="003A5A27" w:rsidP="001B02E4">
            <w:pPr>
              <w:pStyle w:val="ListParagraph"/>
              <w:numPr>
                <w:ilvl w:val="0"/>
                <w:numId w:val="1"/>
              </w:numPr>
            </w:pPr>
            <w:r>
              <w:t>Promote this through GCSA to have them come to the office to have students complete this</w:t>
            </w:r>
          </w:p>
          <w:p w:rsidR="003A5A27" w:rsidRDefault="003A5A27" w:rsidP="001B02E4">
            <w:pPr>
              <w:pStyle w:val="ListParagraph"/>
              <w:numPr>
                <w:ilvl w:val="0"/>
                <w:numId w:val="1"/>
              </w:numPr>
            </w:pPr>
            <w:r>
              <w:t xml:space="preserve">Asked for help with soft launch before June 7, all </w:t>
            </w:r>
            <w:proofErr w:type="spellStart"/>
            <w:r>
              <w:t>gcsa</w:t>
            </w:r>
            <w:proofErr w:type="spellEnd"/>
            <w:r>
              <w:t xml:space="preserve"> members doing this before June 7 and have these photos on our monitors</w:t>
            </w:r>
          </w:p>
          <w:p w:rsidR="003A5A27" w:rsidRDefault="003A5A27" w:rsidP="001B02E4">
            <w:pPr>
              <w:pStyle w:val="ListParagraph"/>
              <w:numPr>
                <w:ilvl w:val="0"/>
                <w:numId w:val="1"/>
              </w:numPr>
            </w:pPr>
            <w:r>
              <w:t>Sit down with Miguel to create waiver for photos</w:t>
            </w:r>
          </w:p>
        </w:tc>
        <w:tc>
          <w:tcPr>
            <w:tcW w:w="2701" w:type="dxa"/>
          </w:tcPr>
          <w:p w:rsidR="00955A63" w:rsidRDefault="00BE30DD" w:rsidP="00BC204A">
            <w:pPr>
              <w:jc w:val="center"/>
            </w:pPr>
            <w:r>
              <w:rPr>
                <w:b/>
              </w:rPr>
              <w:t>Kavisha</w:t>
            </w:r>
          </w:p>
        </w:tc>
      </w:tr>
      <w:tr w:rsidR="003A5A27" w:rsidTr="001B02E4">
        <w:tc>
          <w:tcPr>
            <w:tcW w:w="7086" w:type="dxa"/>
          </w:tcPr>
          <w:p w:rsidR="003A5A27" w:rsidRDefault="001B02E4" w:rsidP="00BF3798">
            <w:pPr>
              <w:rPr>
                <w:b/>
              </w:rPr>
            </w:pPr>
            <w:r>
              <w:rPr>
                <w:b/>
              </w:rPr>
              <w:t>Kairos</w:t>
            </w:r>
            <w:r w:rsidR="003A5A27">
              <w:rPr>
                <w:b/>
              </w:rPr>
              <w:t xml:space="preserve"> Blanket</w:t>
            </w:r>
          </w:p>
          <w:p w:rsidR="003A5A27" w:rsidRPr="003A5A27" w:rsidRDefault="003A5A27" w:rsidP="003A5A27">
            <w:pPr>
              <w:pStyle w:val="ListParagraph"/>
              <w:numPr>
                <w:ilvl w:val="0"/>
                <w:numId w:val="5"/>
              </w:numPr>
              <w:rPr>
                <w:b/>
              </w:rPr>
            </w:pPr>
            <w:r>
              <w:t xml:space="preserve">Time for doing a </w:t>
            </w:r>
            <w:r w:rsidR="001B02E4">
              <w:t>Kairos</w:t>
            </w:r>
            <w:r>
              <w:t xml:space="preserve"> blanket</w:t>
            </w:r>
          </w:p>
          <w:p w:rsidR="003A5A27" w:rsidRPr="001B02E4" w:rsidRDefault="003A5A27" w:rsidP="001B02E4">
            <w:pPr>
              <w:pStyle w:val="ListParagraph"/>
              <w:numPr>
                <w:ilvl w:val="0"/>
                <w:numId w:val="5"/>
              </w:numPr>
              <w:rPr>
                <w:b/>
              </w:rPr>
            </w:pPr>
            <w:r>
              <w:t>Going to do this exercise outside of the library or public spot instead of a workshop</w:t>
            </w:r>
          </w:p>
        </w:tc>
        <w:tc>
          <w:tcPr>
            <w:tcW w:w="2701" w:type="dxa"/>
          </w:tcPr>
          <w:p w:rsidR="003A5A27" w:rsidRDefault="003A5A27" w:rsidP="00BC204A">
            <w:pPr>
              <w:jc w:val="center"/>
              <w:rPr>
                <w:b/>
              </w:rPr>
            </w:pPr>
            <w:r>
              <w:rPr>
                <w:b/>
              </w:rPr>
              <w:t>Kavisha</w:t>
            </w:r>
          </w:p>
        </w:tc>
      </w:tr>
    </w:tbl>
    <w:p w:rsidR="00955A63" w:rsidRDefault="00955A63">
      <w:bookmarkStart w:id="0" w:name="_GoBack"/>
      <w:bookmarkEnd w:id="0"/>
    </w:p>
    <w:p w:rsidR="00955A63" w:rsidRDefault="00955A63"/>
    <w:p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E4" w:rsidRDefault="001B02E4" w:rsidP="00BB5006">
      <w:pPr>
        <w:spacing w:after="0" w:line="240" w:lineRule="auto"/>
      </w:pPr>
      <w:r>
        <w:separator/>
      </w:r>
    </w:p>
  </w:endnote>
  <w:endnote w:type="continuationSeparator" w:id="0">
    <w:p w:rsidR="001B02E4" w:rsidRDefault="001B02E4"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E4" w:rsidRDefault="001B02E4">
    <w:pPr>
      <w:pStyle w:val="Footer"/>
    </w:pPr>
  </w:p>
  <w:p w:rsidR="001B02E4" w:rsidRDefault="001B02E4"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1B02E4" w:rsidRDefault="001B02E4"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 ext. 5290.</w:t>
    </w:r>
    <w:r w:rsidRPr="00BB5006">
      <w:t xml:space="preserve">  </w:t>
    </w:r>
    <w:proofErr w:type="gramStart"/>
    <w:r w:rsidRPr="00BB5006">
      <w:t>|  GeorgianCollege.ca</w:t>
    </w:r>
    <w:proofErr w:type="gramEnd"/>
    <w:r>
      <w:t>/GCSA</w:t>
    </w:r>
  </w:p>
  <w:p w:rsidR="001B02E4" w:rsidRDefault="001B0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E4" w:rsidRDefault="001B02E4" w:rsidP="00BB5006">
      <w:pPr>
        <w:spacing w:after="0" w:line="240" w:lineRule="auto"/>
      </w:pPr>
      <w:r>
        <w:separator/>
      </w:r>
    </w:p>
  </w:footnote>
  <w:footnote w:type="continuationSeparator" w:id="0">
    <w:p w:rsidR="001B02E4" w:rsidRDefault="001B02E4" w:rsidP="00BB5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4D6"/>
    <w:multiLevelType w:val="hybridMultilevel"/>
    <w:tmpl w:val="54E4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CD46F6F"/>
    <w:multiLevelType w:val="hybridMultilevel"/>
    <w:tmpl w:val="AB30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65BD4"/>
    <w:rsid w:val="001204A4"/>
    <w:rsid w:val="001B02E4"/>
    <w:rsid w:val="001D4B75"/>
    <w:rsid w:val="001D7701"/>
    <w:rsid w:val="001E680B"/>
    <w:rsid w:val="002878B1"/>
    <w:rsid w:val="002C133A"/>
    <w:rsid w:val="002C7828"/>
    <w:rsid w:val="003027B2"/>
    <w:rsid w:val="0038232F"/>
    <w:rsid w:val="003A5A27"/>
    <w:rsid w:val="0044590D"/>
    <w:rsid w:val="00494C2D"/>
    <w:rsid w:val="005952DE"/>
    <w:rsid w:val="005B57C2"/>
    <w:rsid w:val="005C614F"/>
    <w:rsid w:val="005C7059"/>
    <w:rsid w:val="006E18D6"/>
    <w:rsid w:val="00767E6C"/>
    <w:rsid w:val="007847B3"/>
    <w:rsid w:val="008B7731"/>
    <w:rsid w:val="00954D9C"/>
    <w:rsid w:val="00955A63"/>
    <w:rsid w:val="00986CB1"/>
    <w:rsid w:val="009D5ECD"/>
    <w:rsid w:val="00B611BA"/>
    <w:rsid w:val="00B95206"/>
    <w:rsid w:val="00BA12F7"/>
    <w:rsid w:val="00BB5006"/>
    <w:rsid w:val="00BC204A"/>
    <w:rsid w:val="00BE30DD"/>
    <w:rsid w:val="00BF3798"/>
    <w:rsid w:val="00C03391"/>
    <w:rsid w:val="00C17C7F"/>
    <w:rsid w:val="00D107E1"/>
    <w:rsid w:val="00D24617"/>
    <w:rsid w:val="00DE27B0"/>
    <w:rsid w:val="00DF167B"/>
    <w:rsid w:val="00E24B77"/>
    <w:rsid w:val="00EA2228"/>
    <w:rsid w:val="00ED081D"/>
    <w:rsid w:val="00F74C3D"/>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F5CA8"/>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haredContentType xmlns="Microsoft.SharePoint.Taxonomy.ContentTypeSync" SourceId="8d3f8507-6f0b-42df-952e-2114314e51d2"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3.xml><?xml version="1.0" encoding="utf-8"?>
<ds:datastoreItem xmlns:ds="http://schemas.openxmlformats.org/officeDocument/2006/customXml" ds:itemID="{E177BA2D-3581-4A0E-B750-469AAA6CF0F4}">
  <ds:schemaRefs>
    <ds:schemaRef ds:uri="office.server.policy"/>
  </ds:schemaRefs>
</ds:datastoreItem>
</file>

<file path=customXml/itemProps4.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5.xml><?xml version="1.0" encoding="utf-8"?>
<ds:datastoreItem xmlns:ds="http://schemas.openxmlformats.org/officeDocument/2006/customXml" ds:itemID="{071D27E4-C1BD-401C-AEF3-411B8D47AFF1}">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1dc33b59-6e3e-413b-bd09-9935ab8ef54a"/>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C24AECD4-4E5E-4C7B-A25A-B703C7E3C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3</cp:revision>
  <cp:lastPrinted>2017-05-03T15:45:00Z</cp:lastPrinted>
  <dcterms:created xsi:type="dcterms:W3CDTF">2017-05-25T19:36:00Z</dcterms:created>
  <dcterms:modified xsi:type="dcterms:W3CDTF">2017-05-25T20:51:00Z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