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836D6F" w:rsidP="00C01558">
      <w:pPr>
        <w:ind w:left="810"/>
        <w:rPr>
          <w:color w:val="E57200"/>
          <w:sz w:val="32"/>
          <w:szCs w:val="72"/>
          <w:lang w:val="en"/>
        </w:rPr>
      </w:pPr>
      <w:r>
        <w:rPr>
          <w:color w:val="E57200"/>
          <w:sz w:val="56"/>
          <w:szCs w:val="72"/>
          <w:lang w:val="en"/>
        </w:rPr>
        <w:t>Award of Excellence –</w:t>
      </w:r>
      <w:r w:rsidR="00FB3D77">
        <w:rPr>
          <w:color w:val="E57200"/>
          <w:sz w:val="56"/>
          <w:szCs w:val="72"/>
          <w:lang w:val="en"/>
        </w:rPr>
        <w:t xml:space="preserve"> </w:t>
      </w:r>
      <w:r w:rsidR="00847F47">
        <w:rPr>
          <w:color w:val="E57200"/>
          <w:sz w:val="56"/>
          <w:szCs w:val="72"/>
          <w:lang w:val="en"/>
        </w:rPr>
        <w:t>Academic</w:t>
      </w:r>
    </w:p>
    <w:p w:rsidR="00C01558" w:rsidRPr="00C2050E" w:rsidRDefault="00C01558" w:rsidP="00C01558">
      <w:pPr>
        <w:spacing w:after="0"/>
        <w:ind w:left="810"/>
        <w:rPr>
          <w:i/>
          <w:lang w:val="en"/>
        </w:rPr>
      </w:pPr>
      <w:r w:rsidRPr="00C2050E">
        <w:rPr>
          <w:i/>
          <w:lang w:val="en"/>
        </w:rPr>
        <w:t xml:space="preserve">Please complete this form and email it to </w:t>
      </w:r>
      <w:hyperlink r:id="rId13" w:history="1">
        <w:r w:rsidRPr="00C2050E">
          <w:rPr>
            <w:rStyle w:val="Hyperlink"/>
            <w:i/>
            <w:lang w:val="en"/>
          </w:rPr>
          <w:t>boardofgovernors@georgiancollege.ca</w:t>
        </w:r>
      </w:hyperlink>
      <w:r w:rsidR="008466B7" w:rsidRPr="00C2050E">
        <w:rPr>
          <w:i/>
          <w:lang w:val="en"/>
        </w:rPr>
        <w:t xml:space="preserve"> </w:t>
      </w:r>
      <w:r w:rsidRPr="00C2050E">
        <w:rPr>
          <w:i/>
          <w:lang w:val="en"/>
        </w:rPr>
        <w:t>along with the scanned</w:t>
      </w:r>
      <w:r w:rsidR="00F10647">
        <w:rPr>
          <w:i/>
          <w:lang w:val="en"/>
        </w:rPr>
        <w:t xml:space="preserve"> signature page; </w:t>
      </w:r>
      <w:bookmarkStart w:id="0" w:name="_GoBack"/>
      <w:r w:rsidR="00F10647" w:rsidRPr="00ED5982">
        <w:rPr>
          <w:b/>
          <w:i/>
          <w:lang w:val="en"/>
        </w:rPr>
        <w:t xml:space="preserve">deadline is Friday, </w:t>
      </w:r>
      <w:r w:rsidR="00836D6F" w:rsidRPr="00ED5982">
        <w:rPr>
          <w:b/>
          <w:i/>
          <w:lang w:val="en"/>
        </w:rPr>
        <w:t>February</w:t>
      </w:r>
      <w:r w:rsidR="00F10647" w:rsidRPr="00ED5982">
        <w:rPr>
          <w:b/>
          <w:i/>
          <w:lang w:val="en"/>
        </w:rPr>
        <w:t xml:space="preserve"> 12, 2016</w:t>
      </w:r>
      <w:bookmarkEnd w:id="0"/>
      <w:r w:rsidR="00836D6F" w:rsidRPr="00C2050E">
        <w:rPr>
          <w:i/>
          <w:lang w:val="en"/>
        </w:rPr>
        <w:t xml:space="preserve">. </w:t>
      </w:r>
      <w:r w:rsidRPr="00C2050E">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p>
    <w:p w:rsidR="00C01558" w:rsidRDefault="00C01558" w:rsidP="00C01558">
      <w:pPr>
        <w:spacing w:after="0"/>
        <w:ind w:left="810"/>
        <w:rPr>
          <w:lang w:val="en"/>
        </w:rPr>
      </w:pPr>
      <w:r w:rsidRPr="00C01558">
        <w:rPr>
          <w:b/>
          <w:lang w:val="en"/>
        </w:rPr>
        <w:t>Purpose:</w:t>
      </w:r>
      <w:r>
        <w:rPr>
          <w:lang w:val="en"/>
        </w:rPr>
        <w:t xml:space="preserve"> To </w:t>
      </w:r>
      <w:r w:rsidR="00C11E5D">
        <w:rPr>
          <w:lang w:val="en"/>
        </w:rPr>
        <w:t>honour a</w:t>
      </w:r>
      <w:r w:rsidR="00847F47">
        <w:rPr>
          <w:lang w:val="en"/>
        </w:rPr>
        <w:t xml:space="preserve"> faculty member</w:t>
      </w:r>
      <w:r>
        <w:rPr>
          <w:lang w:val="en"/>
        </w:rPr>
        <w:t xml:space="preserve"> who has made an </w:t>
      </w:r>
      <w:r w:rsidRPr="002678A8">
        <w:rPr>
          <w:lang w:val="en"/>
        </w:rPr>
        <w:t>outstanding</w:t>
      </w:r>
      <w:r>
        <w:rPr>
          <w:lang w:val="en"/>
        </w:rPr>
        <w:t xml:space="preserve"> contribution in support of Georgian’s strategic priorities</w:t>
      </w:r>
      <w:r w:rsidR="008248E2">
        <w:rPr>
          <w:lang w:val="en"/>
        </w:rPr>
        <w:t>.</w:t>
      </w:r>
    </w:p>
    <w:p w:rsidR="00C01558" w:rsidRDefault="00C01558" w:rsidP="00C01558">
      <w:pPr>
        <w:spacing w:after="0"/>
        <w:ind w:left="810"/>
        <w:rPr>
          <w:lang w:val="en"/>
        </w:rPr>
      </w:pPr>
    </w:p>
    <w:p w:rsidR="00C01558" w:rsidRDefault="00C01558" w:rsidP="00C01558">
      <w:pPr>
        <w:spacing w:after="0"/>
        <w:ind w:left="810"/>
        <w:rPr>
          <w:lang w:val="en"/>
        </w:rPr>
      </w:pPr>
      <w:r w:rsidRPr="00C01558">
        <w:rPr>
          <w:b/>
          <w:lang w:val="en"/>
        </w:rPr>
        <w:t>Eligibility:</w:t>
      </w:r>
      <w:r w:rsidR="00041385">
        <w:rPr>
          <w:lang w:val="en"/>
        </w:rPr>
        <w:t xml:space="preserve"> </w:t>
      </w:r>
      <w:r w:rsidR="00847F47">
        <w:rPr>
          <w:lang w:val="en"/>
        </w:rPr>
        <w:t>Faculty members</w:t>
      </w:r>
      <w:r>
        <w:rPr>
          <w:lang w:val="en"/>
        </w:rPr>
        <w:t xml:space="preserve"> of the college – full or part-time; only one award will be presented each year</w:t>
      </w:r>
      <w:r w:rsidR="008248E2">
        <w:rPr>
          <w:lang w:val="en"/>
        </w:rPr>
        <w:t>.</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E3105E">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rsidR="00C9002E" w:rsidRDefault="00C9002E" w:rsidP="003D2077">
      <w:pPr>
        <w:spacing w:after="0"/>
        <w:ind w:left="810"/>
        <w:rPr>
          <w:lang w:val="en"/>
        </w:rPr>
      </w:pPr>
    </w:p>
    <w:p w:rsidR="00C9002E" w:rsidRPr="00F1260D" w:rsidRDefault="00C9002E" w:rsidP="00C9002E">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Default="003D2077" w:rsidP="00B737E7">
      <w:pPr>
        <w:spacing w:after="0"/>
        <w:rPr>
          <w:color w:val="004B87"/>
          <w:sz w:val="28"/>
          <w:szCs w:val="28"/>
          <w:lang w:val="en"/>
        </w:rPr>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B737E7" w:rsidRDefault="00B737E7" w:rsidP="00C01558">
      <w:pPr>
        <w:spacing w:after="0"/>
        <w:ind w:left="810"/>
        <w:rPr>
          <w:i/>
          <w:lang w:val="en"/>
        </w:rPr>
      </w:pPr>
      <w:r w:rsidRPr="00B737E7">
        <w:rPr>
          <w:i/>
          <w:lang w:val="en"/>
        </w:rPr>
        <w:t>Do not alter the form in any way.</w:t>
      </w:r>
    </w:p>
    <w:p w:rsidR="00041385" w:rsidRDefault="003D2077" w:rsidP="00B737E7">
      <w:pPr>
        <w:spacing w:after="0"/>
        <w:ind w:left="810"/>
        <w:rPr>
          <w:b/>
          <w:lang w:val="en"/>
        </w:rPr>
      </w:pPr>
      <w:r>
        <w:rPr>
          <w:b/>
          <w:lang w:val="en"/>
        </w:rPr>
        <w:t xml:space="preserve">Name of </w:t>
      </w:r>
      <w:r w:rsidR="00C2050E">
        <w:rPr>
          <w:b/>
          <w:lang w:val="en"/>
        </w:rPr>
        <w:t>the nominee</w:t>
      </w:r>
      <w:r>
        <w:rPr>
          <w:b/>
          <w:lang w:val="en"/>
        </w:rPr>
        <w:t xml:space="preserve">: </w:t>
      </w:r>
    </w:p>
    <w:p w:rsidR="003D2077" w:rsidRDefault="00C9002E" w:rsidP="00C01558">
      <w:pPr>
        <w:spacing w:after="0"/>
        <w:ind w:left="810"/>
        <w:rPr>
          <w:b/>
          <w:lang w:val="en"/>
        </w:rPr>
      </w:pPr>
      <w:r>
        <w:rPr>
          <w:b/>
          <w:lang w:val="en"/>
        </w:rPr>
        <w:t>N</w:t>
      </w:r>
      <w:r w:rsidR="003D2077">
        <w:rPr>
          <w:b/>
          <w:lang w:val="en"/>
        </w:rPr>
        <w:t xml:space="preserve">ominator: </w:t>
      </w:r>
    </w:p>
    <w:p w:rsidR="00C9002E" w:rsidRDefault="00C9002E"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 (max. 100 words) of the nominee’s contributions in each of th</w:t>
      </w:r>
      <w:r w:rsidR="00EA66EC">
        <w:rPr>
          <w:lang w:val="en"/>
        </w:rPr>
        <w:t>e following areas, reflecting</w:t>
      </w:r>
      <w:r w:rsidR="00C05BF2">
        <w:rPr>
          <w:lang w:val="en"/>
        </w:rPr>
        <w:t xml:space="preserve"> excellence </w:t>
      </w:r>
      <w:r w:rsidR="00EA66EC">
        <w:rPr>
          <w:lang w:val="en"/>
        </w:rPr>
        <w:t xml:space="preserve">in </w:t>
      </w:r>
      <w:r w:rsidR="003F571D">
        <w:rPr>
          <w:lang w:val="en"/>
        </w:rPr>
        <w:t>faculty work</w:t>
      </w:r>
      <w:r>
        <w:rPr>
          <w:lang w:val="en"/>
        </w:rPr>
        <w:t xml:space="preserve">. The Recognition Committee will evaluate each section out of 3 – criteria met significantly (3), largely (2) or somewhat (1). </w:t>
      </w:r>
      <w:r w:rsidR="00254410">
        <w:rPr>
          <w:lang w:val="en"/>
        </w:rPr>
        <w:t>Bullet points are acceptable</w:t>
      </w:r>
      <w:r w:rsidR="008248E2">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3D2077" w:rsidRPr="003D2077" w:rsidRDefault="003D2077" w:rsidP="003D2077">
            <w:pPr>
              <w:rPr>
                <w:b/>
                <w:lang w:val="en"/>
              </w:rPr>
            </w:pPr>
            <w:r w:rsidRPr="003D2077">
              <w:rPr>
                <w:b/>
                <w:lang w:val="en"/>
              </w:rPr>
              <w:t xml:space="preserve">Achieved a significant outcome related to </w:t>
            </w:r>
            <w:r w:rsidR="00C9002E">
              <w:rPr>
                <w:b/>
                <w:lang w:val="en"/>
              </w:rPr>
              <w:t>faculty work aligned with</w:t>
            </w:r>
            <w:r w:rsidR="006E401D">
              <w:rPr>
                <w:b/>
                <w:lang w:val="en"/>
              </w:rPr>
              <w:t xml:space="preserve"> the college’s </w:t>
            </w:r>
            <w:r w:rsidR="000C6830">
              <w:rPr>
                <w:b/>
                <w:lang w:val="en"/>
              </w:rPr>
              <w:t xml:space="preserve">strategic </w:t>
            </w:r>
            <w:r w:rsidR="00FE644B">
              <w:rPr>
                <w:b/>
                <w:lang w:val="en"/>
              </w:rPr>
              <w:t>priorities</w:t>
            </w:r>
          </w:p>
          <w:p w:rsidR="003D2077" w:rsidRDefault="003D2077"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B737E7" w:rsidP="00B737E7">
            <w:pPr>
              <w:jc w:val="right"/>
              <w:rPr>
                <w:lang w:val="en"/>
              </w:rPr>
            </w:pPr>
            <w:r>
              <w:rPr>
                <w:lang w:val="en"/>
              </w:rPr>
              <w:t>/</w:t>
            </w:r>
            <w:r w:rsidR="003D2077">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B737E7" w:rsidTr="00A20A0B">
        <w:tc>
          <w:tcPr>
            <w:tcW w:w="9788" w:type="dxa"/>
          </w:tcPr>
          <w:p w:rsidR="00B737E7" w:rsidRDefault="00B737E7" w:rsidP="00A20A0B">
            <w:pPr>
              <w:jc w:val="right"/>
              <w:rPr>
                <w:b/>
                <w:lang w:val="en"/>
              </w:rPr>
            </w:pPr>
            <w:r>
              <w:rPr>
                <w:b/>
                <w:lang w:val="en"/>
              </w:rPr>
              <w:t>TOTAL</w:t>
            </w:r>
          </w:p>
        </w:tc>
        <w:tc>
          <w:tcPr>
            <w:tcW w:w="778" w:type="dxa"/>
          </w:tcPr>
          <w:p w:rsidR="00B737E7" w:rsidRPr="00B737E7" w:rsidRDefault="00B737E7" w:rsidP="00A20A0B">
            <w:pPr>
              <w:jc w:val="right"/>
              <w:rPr>
                <w:b/>
                <w:lang w:val="en"/>
              </w:rPr>
            </w:pPr>
            <w:r w:rsidRPr="00B737E7">
              <w:rPr>
                <w:b/>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BB30C2">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A2" w:rsidRDefault="000A36A2" w:rsidP="00CC1695">
      <w:pPr>
        <w:spacing w:after="0" w:line="240" w:lineRule="auto"/>
      </w:pPr>
      <w:r>
        <w:separator/>
      </w:r>
    </w:p>
  </w:endnote>
  <w:endnote w:type="continuationSeparator" w:id="0">
    <w:p w:rsidR="000A36A2" w:rsidRDefault="000A36A2"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B847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ED59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A2" w:rsidRDefault="000A36A2" w:rsidP="00CC1695">
      <w:pPr>
        <w:spacing w:after="0" w:line="240" w:lineRule="auto"/>
      </w:pPr>
      <w:r>
        <w:separator/>
      </w:r>
    </w:p>
  </w:footnote>
  <w:footnote w:type="continuationSeparator" w:id="0">
    <w:p w:rsidR="000A36A2" w:rsidRDefault="000A36A2"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324B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41385"/>
    <w:rsid w:val="000A36A2"/>
    <w:rsid w:val="000C6830"/>
    <w:rsid w:val="0016480C"/>
    <w:rsid w:val="001F552F"/>
    <w:rsid w:val="00251F7C"/>
    <w:rsid w:val="00254410"/>
    <w:rsid w:val="00255972"/>
    <w:rsid w:val="002626DA"/>
    <w:rsid w:val="002678A8"/>
    <w:rsid w:val="002C408D"/>
    <w:rsid w:val="00340E76"/>
    <w:rsid w:val="0034507F"/>
    <w:rsid w:val="00383DF5"/>
    <w:rsid w:val="003D2077"/>
    <w:rsid w:val="003F571D"/>
    <w:rsid w:val="005D3C15"/>
    <w:rsid w:val="006E401D"/>
    <w:rsid w:val="0070716E"/>
    <w:rsid w:val="0074219F"/>
    <w:rsid w:val="007616E2"/>
    <w:rsid w:val="007A3696"/>
    <w:rsid w:val="008248E2"/>
    <w:rsid w:val="00836D6F"/>
    <w:rsid w:val="008466B7"/>
    <w:rsid w:val="00847F47"/>
    <w:rsid w:val="00867E82"/>
    <w:rsid w:val="009A3B29"/>
    <w:rsid w:val="009C5E6F"/>
    <w:rsid w:val="00B0677B"/>
    <w:rsid w:val="00B737E7"/>
    <w:rsid w:val="00BB30C2"/>
    <w:rsid w:val="00C01558"/>
    <w:rsid w:val="00C05BF2"/>
    <w:rsid w:val="00C11E5D"/>
    <w:rsid w:val="00C2050E"/>
    <w:rsid w:val="00C608B3"/>
    <w:rsid w:val="00C76736"/>
    <w:rsid w:val="00C9002E"/>
    <w:rsid w:val="00CC1695"/>
    <w:rsid w:val="00D16B81"/>
    <w:rsid w:val="00D84388"/>
    <w:rsid w:val="00DB5B7A"/>
    <w:rsid w:val="00E3105E"/>
    <w:rsid w:val="00EA66EC"/>
    <w:rsid w:val="00ED5982"/>
    <w:rsid w:val="00EE6724"/>
    <w:rsid w:val="00F10647"/>
    <w:rsid w:val="00F720D2"/>
    <w:rsid w:val="00FB3D77"/>
    <w:rsid w:val="00FC3FF7"/>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3B6668-664E-4B1F-8EC4-56B49FC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2.xml><?xml version="1.0" encoding="utf-8"?>
<ds:datastoreItem xmlns:ds="http://schemas.openxmlformats.org/officeDocument/2006/customXml" ds:itemID="{114DA1F0-D416-45EB-B602-E42CDC2ACFA0}">
  <ds:schemaRefs>
    <ds:schemaRef ds:uri="office.server.policy"/>
  </ds:schemaRefs>
</ds:datastoreItem>
</file>

<file path=customXml/itemProps3.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5.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6.xml><?xml version="1.0" encoding="utf-8"?>
<ds:datastoreItem xmlns:ds="http://schemas.openxmlformats.org/officeDocument/2006/customXml" ds:itemID="{7ACB02B8-0702-4C49-B1DD-988FC7E64B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19</cp:revision>
  <dcterms:created xsi:type="dcterms:W3CDTF">2015-10-23T01:03:00Z</dcterms:created>
  <dcterms:modified xsi:type="dcterms:W3CDTF">2015-12-07T18:50:00Z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