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C7F" w:rsidRDefault="0038232F">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3632200</wp:posOffset>
                </wp:positionH>
                <wp:positionV relativeFrom="paragraph">
                  <wp:posOffset>50800</wp:posOffset>
                </wp:positionV>
                <wp:extent cx="3300095" cy="742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095" cy="742950"/>
                        </a:xfrm>
                        <a:prstGeom prst="rect">
                          <a:avLst/>
                        </a:prstGeom>
                        <a:noFill/>
                        <a:ln w="9525">
                          <a:noFill/>
                          <a:miter lim="800000"/>
                          <a:headEnd/>
                          <a:tailEnd/>
                        </a:ln>
                      </wps:spPr>
                      <wps:txbx>
                        <w:txbxContent>
                          <w:p w:rsidR="0038232F" w:rsidRDefault="00065BD4" w:rsidP="0038232F">
                            <w:pPr>
                              <w:spacing w:after="0" w:line="240" w:lineRule="auto"/>
                              <w:rPr>
                                <w:b/>
                                <w:color w:val="E97300"/>
                                <w:sz w:val="48"/>
                                <w:szCs w:val="48"/>
                              </w:rPr>
                            </w:pPr>
                            <w:r>
                              <w:rPr>
                                <w:b/>
                                <w:color w:val="E97300"/>
                                <w:sz w:val="48"/>
                                <w:szCs w:val="48"/>
                              </w:rPr>
                              <w:t>Minutes</w:t>
                            </w:r>
                          </w:p>
                          <w:p w:rsidR="0038232F" w:rsidRPr="0038232F" w:rsidRDefault="001E680B" w:rsidP="0038232F">
                            <w:pPr>
                              <w:spacing w:after="0" w:line="240" w:lineRule="auto"/>
                              <w:rPr>
                                <w:color w:val="000000" w:themeColor="text1"/>
                                <w:sz w:val="28"/>
                                <w:szCs w:val="28"/>
                              </w:rPr>
                            </w:pPr>
                            <w:r>
                              <w:rPr>
                                <w:color w:val="000000" w:themeColor="text1"/>
                                <w:sz w:val="28"/>
                                <w:szCs w:val="28"/>
                              </w:rPr>
                              <w:t>Georgian College Students’ Association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6pt;margin-top:4pt;width:259.8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" filled="f" stroked="f">
                <v:textbox>
                  <w:txbxContent>
                    <w:p w:rsidR="0038232F" w:rsidRDefault="00065BD4" w:rsidP="0038232F">
                      <w:pPr>
                        <w:spacing w:after="0" w:line="240" w:lineRule="auto"/>
                        <w:rPr>
                          <w:b/>
                          <w:color w:val="E97300"/>
                          <w:sz w:val="48"/>
                          <w:szCs w:val="48"/>
                        </w:rPr>
                      </w:pPr>
                      <w:r>
                        <w:rPr>
                          <w:b/>
                          <w:color w:val="E97300"/>
                          <w:sz w:val="48"/>
                          <w:szCs w:val="48"/>
                        </w:rPr>
                        <w:t>Minutes</w:t>
                      </w:r>
                    </w:p>
                    <w:p w:rsidR="0038232F" w:rsidRPr="0038232F" w:rsidRDefault="001E680B" w:rsidP="0038232F">
                      <w:pPr>
                        <w:spacing w:after="0" w:line="240" w:lineRule="auto"/>
                        <w:rPr>
                          <w:color w:val="000000" w:themeColor="text1"/>
                          <w:sz w:val="28"/>
                          <w:szCs w:val="28"/>
                        </w:rPr>
                      </w:pPr>
                      <w:r>
                        <w:rPr>
                          <w:color w:val="000000" w:themeColor="text1"/>
                          <w:sz w:val="28"/>
                          <w:szCs w:val="28"/>
                        </w:rPr>
                        <w:t>Georgian College Students’ Association</w:t>
                      </w:r>
                    </w:p>
                  </w:txbxContent>
                </v:textbox>
              </v:shape>
            </w:pict>
          </mc:Fallback>
        </mc:AlternateContent>
      </w:r>
      <w:r w:rsidR="006E18D6">
        <w:rPr>
          <w:noProof/>
        </w:rPr>
        <w:drawing>
          <wp:inline distT="0" distB="0" distL="0" distR="0" wp14:anchorId="33A0150D" wp14:editId="1F5454D6">
            <wp:extent cx="1547560" cy="533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CSA-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59867" cy="537642"/>
                    </a:xfrm>
                    <a:prstGeom prst="rect">
                      <a:avLst/>
                    </a:prstGeom>
                  </pic:spPr>
                </pic:pic>
              </a:graphicData>
            </a:graphic>
          </wp:inline>
        </w:drawing>
      </w:r>
    </w:p>
    <w:p w:rsidR="00D24617" w:rsidRDefault="00D24617"/>
    <w:tbl>
      <w:tblPr>
        <w:tblStyle w:val="TableGrid"/>
        <w:tblW w:w="0" w:type="auto"/>
        <w:tblInd w:w="828" w:type="dxa"/>
        <w:tblLook w:val="04A0" w:firstRow="1" w:lastRow="0" w:firstColumn="1" w:lastColumn="0" w:noHBand="0" w:noVBand="1"/>
      </w:tblPr>
      <w:tblGrid>
        <w:gridCol w:w="3667"/>
        <w:gridCol w:w="6108"/>
      </w:tblGrid>
      <w:tr w:rsidR="002878B1" w:rsidTr="00B95206">
        <w:tc>
          <w:tcPr>
            <w:tcW w:w="3667" w:type="dxa"/>
          </w:tcPr>
          <w:p w:rsidR="002878B1" w:rsidRDefault="002878B1">
            <w:r>
              <w:t xml:space="preserve">Date:  </w:t>
            </w:r>
            <w:r w:rsidR="00494C2D">
              <w:t xml:space="preserve">Thursday </w:t>
            </w:r>
            <w:r w:rsidR="00D56C00">
              <w:t>August 10, 2017</w:t>
            </w:r>
          </w:p>
          <w:p w:rsidR="002878B1" w:rsidRDefault="001E680B">
            <w:r>
              <w:t xml:space="preserve">Time: </w:t>
            </w:r>
            <w:r w:rsidR="00494C2D">
              <w:t xml:space="preserve">3:00 P.M. to 4:00 P.M. </w:t>
            </w:r>
          </w:p>
        </w:tc>
        <w:tc>
          <w:tcPr>
            <w:tcW w:w="6108" w:type="dxa"/>
          </w:tcPr>
          <w:p w:rsidR="002878B1" w:rsidRDefault="002878B1" w:rsidP="00B95206">
            <w:pPr>
              <w:jc w:val="right"/>
            </w:pPr>
            <w:r>
              <w:t xml:space="preserve">Location: </w:t>
            </w:r>
            <w:r w:rsidR="00B95206">
              <w:t>K323</w:t>
            </w:r>
            <w:r>
              <w:t xml:space="preserve"> </w:t>
            </w:r>
          </w:p>
        </w:tc>
      </w:tr>
      <w:tr w:rsidR="00B95206" w:rsidTr="00B95206">
        <w:trPr>
          <w:trHeight w:val="197"/>
        </w:trPr>
        <w:tc>
          <w:tcPr>
            <w:tcW w:w="9775" w:type="dxa"/>
            <w:gridSpan w:val="2"/>
          </w:tcPr>
          <w:p w:rsidR="00B95206" w:rsidRDefault="00B95206">
            <w:r>
              <w:t xml:space="preserve">Present:   </w:t>
            </w:r>
          </w:p>
          <w:p w:rsidR="00B95206" w:rsidRDefault="00B95206" w:rsidP="00B95206">
            <w:pPr>
              <w:tabs>
                <w:tab w:val="left" w:pos="4369"/>
              </w:tabs>
              <w:ind w:left="319"/>
            </w:pPr>
            <w:r>
              <w:t xml:space="preserve">Amiee Conklin </w:t>
            </w:r>
            <w:r>
              <w:tab/>
              <w:t>Director</w:t>
            </w:r>
          </w:p>
          <w:p w:rsidR="00B95206" w:rsidRDefault="00B95206" w:rsidP="00B95206">
            <w:pPr>
              <w:tabs>
                <w:tab w:val="left" w:pos="4369"/>
              </w:tabs>
              <w:ind w:left="319"/>
            </w:pPr>
            <w:r>
              <w:t xml:space="preserve">Anushka Angurala </w:t>
            </w:r>
            <w:r>
              <w:tab/>
              <w:t>Director</w:t>
            </w:r>
          </w:p>
          <w:p w:rsidR="00B95206" w:rsidRDefault="00B95206" w:rsidP="00B95206">
            <w:pPr>
              <w:tabs>
                <w:tab w:val="left" w:pos="319"/>
                <w:tab w:val="left" w:pos="4369"/>
              </w:tabs>
              <w:ind w:left="319"/>
            </w:pPr>
            <w:r>
              <w:t xml:space="preserve">Avery Konda  </w:t>
            </w:r>
            <w:r>
              <w:tab/>
              <w:t xml:space="preserve">President </w:t>
            </w:r>
          </w:p>
          <w:p w:rsidR="009D5ECD" w:rsidRDefault="009D5ECD" w:rsidP="00B95206">
            <w:pPr>
              <w:tabs>
                <w:tab w:val="left" w:pos="319"/>
                <w:tab w:val="left" w:pos="4369"/>
              </w:tabs>
              <w:ind w:left="319"/>
            </w:pPr>
            <w:r>
              <w:t>Christina Meredith</w:t>
            </w:r>
            <w:r>
              <w:tab/>
              <w:t xml:space="preserve">Manager of Student Transition &amp; Leadership </w:t>
            </w:r>
          </w:p>
          <w:p w:rsidR="00B95206" w:rsidRDefault="00B95206" w:rsidP="00B95206">
            <w:pPr>
              <w:tabs>
                <w:tab w:val="left" w:pos="319"/>
                <w:tab w:val="left" w:pos="4369"/>
              </w:tabs>
              <w:ind w:left="319"/>
            </w:pPr>
            <w:r>
              <w:t>Jake Chevrier</w:t>
            </w:r>
            <w:r>
              <w:tab/>
              <w:t>VP Administration</w:t>
            </w:r>
          </w:p>
          <w:p w:rsidR="00B95206" w:rsidRDefault="00B95206" w:rsidP="00B95206">
            <w:pPr>
              <w:tabs>
                <w:tab w:val="left" w:pos="319"/>
                <w:tab w:val="left" w:pos="4369"/>
              </w:tabs>
              <w:ind w:left="319"/>
            </w:pPr>
            <w:r>
              <w:t xml:space="preserve">Kavisha Shah </w:t>
            </w:r>
            <w:r>
              <w:tab/>
              <w:t xml:space="preserve">VP External &amp; Equity </w:t>
            </w:r>
          </w:p>
          <w:p w:rsidR="00BF3798" w:rsidRDefault="00BF3798" w:rsidP="00B95206">
            <w:pPr>
              <w:tabs>
                <w:tab w:val="left" w:pos="319"/>
                <w:tab w:val="left" w:pos="4369"/>
              </w:tabs>
              <w:ind w:left="319"/>
            </w:pPr>
            <w:r>
              <w:t xml:space="preserve">Marina Suvorova </w:t>
            </w:r>
            <w:r>
              <w:tab/>
              <w:t>VP Athletics &amp; Health Promotions</w:t>
            </w:r>
          </w:p>
          <w:p w:rsidR="00B95206" w:rsidRDefault="00B95206" w:rsidP="00B95206">
            <w:pPr>
              <w:tabs>
                <w:tab w:val="left" w:pos="319"/>
                <w:tab w:val="left" w:pos="4369"/>
              </w:tabs>
              <w:ind w:left="319"/>
            </w:pPr>
            <w:r>
              <w:t xml:space="preserve">Paulo Cardoso </w:t>
            </w:r>
            <w:r>
              <w:tab/>
              <w:t>VP Student Engagement &amp; Communications</w:t>
            </w:r>
          </w:p>
          <w:p w:rsidR="00B95206" w:rsidRDefault="00B95206" w:rsidP="00D56C00">
            <w:pPr>
              <w:tabs>
                <w:tab w:val="left" w:pos="319"/>
                <w:tab w:val="left" w:pos="4369"/>
              </w:tabs>
              <w:ind w:left="319"/>
            </w:pPr>
            <w:r>
              <w:t>Shann</w:t>
            </w:r>
            <w:r w:rsidR="00D56C00">
              <w:t xml:space="preserve">on Kelly </w:t>
            </w:r>
            <w:r w:rsidR="00D56C00">
              <w:tab/>
              <w:t>VP Internal Relations</w:t>
            </w:r>
          </w:p>
        </w:tc>
      </w:tr>
      <w:tr w:rsidR="00D24617" w:rsidTr="001E680B">
        <w:tc>
          <w:tcPr>
            <w:tcW w:w="9775" w:type="dxa"/>
            <w:gridSpan w:val="2"/>
          </w:tcPr>
          <w:p w:rsidR="00D24617" w:rsidRDefault="00065BD4">
            <w:r>
              <w:t>Regrets</w:t>
            </w:r>
            <w:r w:rsidR="00D24617">
              <w:t>:</w:t>
            </w:r>
          </w:p>
          <w:p w:rsidR="00D56C00" w:rsidRDefault="00D56C00" w:rsidP="00D56C00">
            <w:pPr>
              <w:tabs>
                <w:tab w:val="left" w:pos="319"/>
                <w:tab w:val="left" w:pos="4369"/>
              </w:tabs>
              <w:ind w:left="319"/>
            </w:pPr>
            <w:r>
              <w:t xml:space="preserve">Greg Gill </w:t>
            </w:r>
            <w:r>
              <w:tab/>
              <w:t>Director</w:t>
            </w:r>
          </w:p>
          <w:p w:rsidR="00D56C00" w:rsidRDefault="00D56C00" w:rsidP="00D56C00">
            <w:pPr>
              <w:tabs>
                <w:tab w:val="left" w:pos="319"/>
                <w:tab w:val="left" w:pos="4369"/>
              </w:tabs>
              <w:ind w:left="319"/>
            </w:pPr>
            <w:r>
              <w:t xml:space="preserve">Darshak Patel </w:t>
            </w:r>
            <w:r>
              <w:tab/>
              <w:t>Director</w:t>
            </w:r>
          </w:p>
          <w:p w:rsidR="00D24617" w:rsidRDefault="00D56C00" w:rsidP="00D56C00">
            <w:pPr>
              <w:tabs>
                <w:tab w:val="left" w:pos="319"/>
                <w:tab w:val="left" w:pos="4369"/>
              </w:tabs>
              <w:ind w:left="319"/>
            </w:pPr>
            <w:r>
              <w:t xml:space="preserve">Shivani Talati </w:t>
            </w:r>
            <w:r>
              <w:tab/>
              <w:t>Director</w:t>
            </w:r>
          </w:p>
        </w:tc>
      </w:tr>
    </w:tbl>
    <w:p w:rsidR="00BB5006" w:rsidRDefault="00BB5006"/>
    <w:tbl>
      <w:tblPr>
        <w:tblStyle w:val="TableGrid"/>
        <w:tblW w:w="9787" w:type="dxa"/>
        <w:tblInd w:w="828" w:type="dxa"/>
        <w:tblLook w:val="04A0" w:firstRow="1" w:lastRow="0" w:firstColumn="1" w:lastColumn="0" w:noHBand="0" w:noVBand="1"/>
      </w:tblPr>
      <w:tblGrid>
        <w:gridCol w:w="9787"/>
      </w:tblGrid>
      <w:tr w:rsidR="005952DE" w:rsidTr="005952DE">
        <w:tc>
          <w:tcPr>
            <w:tcW w:w="9787" w:type="dxa"/>
            <w:shd w:val="clear" w:color="auto" w:fill="002060"/>
          </w:tcPr>
          <w:p w:rsidR="005952DE" w:rsidRPr="003027B2" w:rsidRDefault="005952DE" w:rsidP="00B43E6D">
            <w:pPr>
              <w:jc w:val="center"/>
              <w:rPr>
                <w:b/>
              </w:rPr>
            </w:pPr>
            <w:r w:rsidRPr="003027B2">
              <w:rPr>
                <w:b/>
              </w:rPr>
              <w:t>Agenda Overview</w:t>
            </w:r>
          </w:p>
        </w:tc>
      </w:tr>
      <w:tr w:rsidR="005952DE" w:rsidTr="005952DE">
        <w:tc>
          <w:tcPr>
            <w:tcW w:w="9787" w:type="dxa"/>
          </w:tcPr>
          <w:p w:rsidR="005952DE" w:rsidRDefault="005952DE" w:rsidP="003027B2">
            <w:r>
              <w:rPr>
                <w:b/>
              </w:rPr>
              <w:t xml:space="preserve">Meeting called to order: </w:t>
            </w:r>
          </w:p>
        </w:tc>
      </w:tr>
      <w:tr w:rsidR="005952DE" w:rsidTr="005952DE">
        <w:tc>
          <w:tcPr>
            <w:tcW w:w="9787" w:type="dxa"/>
          </w:tcPr>
          <w:p w:rsidR="005952DE" w:rsidRDefault="005952DE" w:rsidP="00B43E6D">
            <w:r>
              <w:rPr>
                <w:b/>
              </w:rPr>
              <w:t xml:space="preserve">Quorum Check: </w:t>
            </w:r>
          </w:p>
          <w:p w:rsidR="005952DE" w:rsidRDefault="005952DE" w:rsidP="00DF167B">
            <w:pPr>
              <w:pStyle w:val="ListParagraph"/>
              <w:numPr>
                <w:ilvl w:val="0"/>
                <w:numId w:val="4"/>
              </w:numPr>
            </w:pPr>
            <w:r>
              <w:t>Late members:</w:t>
            </w:r>
          </w:p>
          <w:p w:rsidR="005952DE" w:rsidRPr="00BF3798" w:rsidRDefault="005952DE" w:rsidP="00DF167B">
            <w:pPr>
              <w:pStyle w:val="ListParagraph"/>
              <w:numPr>
                <w:ilvl w:val="2"/>
                <w:numId w:val="4"/>
              </w:numPr>
            </w:pPr>
            <w:r>
              <w:t xml:space="preserve">Name </w:t>
            </w:r>
          </w:p>
          <w:p w:rsidR="00DF167B" w:rsidRDefault="00DF167B" w:rsidP="00DF167B">
            <w:pPr>
              <w:pStyle w:val="ListParagraph"/>
              <w:numPr>
                <w:ilvl w:val="0"/>
                <w:numId w:val="4"/>
              </w:numPr>
            </w:pPr>
            <w:r>
              <w:t>Left early:</w:t>
            </w:r>
          </w:p>
          <w:p w:rsidR="005952DE" w:rsidRDefault="00DF167B" w:rsidP="00B43E6D">
            <w:pPr>
              <w:pStyle w:val="ListParagraph"/>
              <w:numPr>
                <w:ilvl w:val="2"/>
                <w:numId w:val="4"/>
              </w:numPr>
            </w:pPr>
            <w:r>
              <w:t xml:space="preserve">Name </w:t>
            </w:r>
          </w:p>
        </w:tc>
      </w:tr>
      <w:tr w:rsidR="005952DE" w:rsidTr="005952DE">
        <w:tc>
          <w:tcPr>
            <w:tcW w:w="9787" w:type="dxa"/>
          </w:tcPr>
          <w:p w:rsidR="005952DE" w:rsidRDefault="005952DE" w:rsidP="00B43E6D">
            <w:r>
              <w:rPr>
                <w:b/>
              </w:rPr>
              <w:t>Acceptance of Agenda:</w:t>
            </w:r>
          </w:p>
          <w:p w:rsidR="005952DE" w:rsidRDefault="00D56C00" w:rsidP="00B43E6D">
            <w:pPr>
              <w:pStyle w:val="ListParagraph"/>
              <w:numPr>
                <w:ilvl w:val="0"/>
                <w:numId w:val="1"/>
              </w:numPr>
            </w:pPr>
            <w:r>
              <w:t xml:space="preserve">No </w:t>
            </w:r>
            <w:proofErr w:type="spellStart"/>
            <w:r>
              <w:t>ammendments</w:t>
            </w:r>
            <w:proofErr w:type="spellEnd"/>
          </w:p>
        </w:tc>
      </w:tr>
      <w:tr w:rsidR="005952DE" w:rsidTr="005952DE">
        <w:tc>
          <w:tcPr>
            <w:tcW w:w="9787" w:type="dxa"/>
          </w:tcPr>
          <w:p w:rsidR="005952DE" w:rsidRDefault="005952DE" w:rsidP="00B43E6D">
            <w:r>
              <w:rPr>
                <w:b/>
              </w:rPr>
              <w:t xml:space="preserve">Meeting closed at: </w:t>
            </w:r>
          </w:p>
        </w:tc>
      </w:tr>
      <w:tr w:rsidR="005952DE" w:rsidTr="005952DE">
        <w:tc>
          <w:tcPr>
            <w:tcW w:w="9787" w:type="dxa"/>
          </w:tcPr>
          <w:p w:rsidR="005952DE" w:rsidRPr="00BF3798" w:rsidRDefault="005952DE" w:rsidP="003027B2">
            <w:r>
              <w:rPr>
                <w:b/>
              </w:rPr>
              <w:t xml:space="preserve">Next meeting is </w:t>
            </w:r>
            <w:r w:rsidR="00D56C00">
              <w:rPr>
                <w:b/>
              </w:rPr>
              <w:t>August 17</w:t>
            </w:r>
            <w:r>
              <w:rPr>
                <w:b/>
              </w:rPr>
              <w:t>, 2017 in room K323</w:t>
            </w:r>
          </w:p>
          <w:p w:rsidR="005952DE" w:rsidRDefault="005952DE" w:rsidP="00B43E6D"/>
        </w:tc>
      </w:tr>
    </w:tbl>
    <w:p w:rsidR="007847B3" w:rsidRDefault="007847B3"/>
    <w:tbl>
      <w:tblPr>
        <w:tblStyle w:val="TableGrid"/>
        <w:tblW w:w="9787" w:type="dxa"/>
        <w:tblInd w:w="828" w:type="dxa"/>
        <w:tblLook w:val="04A0" w:firstRow="1" w:lastRow="0" w:firstColumn="1" w:lastColumn="0" w:noHBand="0" w:noVBand="1"/>
      </w:tblPr>
      <w:tblGrid>
        <w:gridCol w:w="7086"/>
        <w:gridCol w:w="2701"/>
      </w:tblGrid>
      <w:tr w:rsidR="00955A63" w:rsidTr="000F75BC">
        <w:tc>
          <w:tcPr>
            <w:tcW w:w="7086" w:type="dxa"/>
            <w:shd w:val="clear" w:color="auto" w:fill="002060"/>
          </w:tcPr>
          <w:p w:rsidR="00955A63" w:rsidRPr="005952DE" w:rsidRDefault="005C7059" w:rsidP="000F75BC">
            <w:pPr>
              <w:jc w:val="center"/>
              <w:rPr>
                <w:b/>
              </w:rPr>
            </w:pPr>
            <w:r w:rsidRPr="005952DE">
              <w:rPr>
                <w:b/>
              </w:rPr>
              <w:t>New Business</w:t>
            </w:r>
          </w:p>
        </w:tc>
        <w:tc>
          <w:tcPr>
            <w:tcW w:w="2701" w:type="dxa"/>
            <w:shd w:val="clear" w:color="auto" w:fill="002060"/>
          </w:tcPr>
          <w:p w:rsidR="00955A63" w:rsidRPr="005952DE" w:rsidRDefault="00955A63" w:rsidP="000F75BC">
            <w:pPr>
              <w:jc w:val="center"/>
              <w:rPr>
                <w:b/>
              </w:rPr>
            </w:pPr>
            <w:r w:rsidRPr="005952DE">
              <w:rPr>
                <w:b/>
              </w:rPr>
              <w:t>Presenter</w:t>
            </w:r>
          </w:p>
        </w:tc>
      </w:tr>
      <w:tr w:rsidR="00955A63" w:rsidTr="000F75BC">
        <w:tc>
          <w:tcPr>
            <w:tcW w:w="7086" w:type="dxa"/>
          </w:tcPr>
          <w:p w:rsidR="00BF3798" w:rsidRDefault="00D56C00" w:rsidP="00BF3798">
            <w:r>
              <w:rPr>
                <w:b/>
              </w:rPr>
              <w:t xml:space="preserve">Ontario Colleges Information Fair </w:t>
            </w:r>
          </w:p>
          <w:p w:rsidR="00955A63" w:rsidRDefault="00955A63" w:rsidP="000F75BC">
            <w:pPr>
              <w:pStyle w:val="ListParagraph"/>
              <w:numPr>
                <w:ilvl w:val="0"/>
                <w:numId w:val="1"/>
              </w:numPr>
            </w:pPr>
            <w:bookmarkStart w:id="0" w:name="_GoBack"/>
            <w:bookmarkEnd w:id="0"/>
          </w:p>
        </w:tc>
        <w:tc>
          <w:tcPr>
            <w:tcW w:w="2701" w:type="dxa"/>
          </w:tcPr>
          <w:p w:rsidR="00955A63" w:rsidRDefault="00D56C00" w:rsidP="00BC204A">
            <w:pPr>
              <w:jc w:val="center"/>
            </w:pPr>
            <w:r>
              <w:t xml:space="preserve">Avery Konda </w:t>
            </w:r>
          </w:p>
        </w:tc>
      </w:tr>
    </w:tbl>
    <w:p w:rsidR="00955A63" w:rsidRDefault="00955A63"/>
    <w:tbl>
      <w:tblPr>
        <w:tblStyle w:val="TableGrid"/>
        <w:tblW w:w="9787" w:type="dxa"/>
        <w:tblInd w:w="828" w:type="dxa"/>
        <w:tblLook w:val="04A0" w:firstRow="1" w:lastRow="0" w:firstColumn="1" w:lastColumn="0" w:noHBand="0" w:noVBand="1"/>
      </w:tblPr>
      <w:tblGrid>
        <w:gridCol w:w="7086"/>
        <w:gridCol w:w="2701"/>
      </w:tblGrid>
      <w:tr w:rsidR="00955A63" w:rsidTr="000F75BC">
        <w:tc>
          <w:tcPr>
            <w:tcW w:w="7086" w:type="dxa"/>
            <w:shd w:val="clear" w:color="auto" w:fill="002060"/>
          </w:tcPr>
          <w:p w:rsidR="00955A63" w:rsidRPr="005952DE" w:rsidRDefault="005C7059" w:rsidP="000F75BC">
            <w:pPr>
              <w:jc w:val="center"/>
              <w:rPr>
                <w:b/>
              </w:rPr>
            </w:pPr>
            <w:r w:rsidRPr="005952DE">
              <w:rPr>
                <w:b/>
              </w:rPr>
              <w:t>Ongoing Business</w:t>
            </w:r>
          </w:p>
        </w:tc>
        <w:tc>
          <w:tcPr>
            <w:tcW w:w="2701" w:type="dxa"/>
            <w:shd w:val="clear" w:color="auto" w:fill="002060"/>
          </w:tcPr>
          <w:p w:rsidR="00955A63" w:rsidRPr="005952DE" w:rsidRDefault="00955A63" w:rsidP="000F75BC">
            <w:pPr>
              <w:jc w:val="center"/>
              <w:rPr>
                <w:b/>
              </w:rPr>
            </w:pPr>
            <w:r w:rsidRPr="005952DE">
              <w:rPr>
                <w:b/>
              </w:rPr>
              <w:t>Presenter</w:t>
            </w:r>
          </w:p>
        </w:tc>
      </w:tr>
      <w:tr w:rsidR="00955A63" w:rsidTr="000F75BC">
        <w:tc>
          <w:tcPr>
            <w:tcW w:w="7086" w:type="dxa"/>
          </w:tcPr>
          <w:p w:rsidR="00BF3798" w:rsidRDefault="00D56C00" w:rsidP="00D56C00">
            <w:r>
              <w:rPr>
                <w:b/>
              </w:rPr>
              <w:t>OCMC</w:t>
            </w:r>
          </w:p>
          <w:p w:rsidR="00955A63" w:rsidRDefault="00D56C00" w:rsidP="000F75BC">
            <w:r>
              <w:t>Motion Passed #2017-08-03-05</w:t>
            </w:r>
          </w:p>
        </w:tc>
        <w:tc>
          <w:tcPr>
            <w:tcW w:w="2701" w:type="dxa"/>
          </w:tcPr>
          <w:p w:rsidR="00955A63" w:rsidRDefault="00D56C00" w:rsidP="00BC204A">
            <w:pPr>
              <w:jc w:val="center"/>
            </w:pPr>
            <w:r>
              <w:t xml:space="preserve">Jake </w:t>
            </w:r>
          </w:p>
        </w:tc>
      </w:tr>
    </w:tbl>
    <w:p w:rsidR="00BB5006" w:rsidRDefault="00BB5006"/>
    <w:sectPr w:rsidR="00BB5006" w:rsidSect="00BB5006">
      <w:footerReference w:type="default" r:id="rId14"/>
      <w:pgSz w:w="12240" w:h="15840"/>
      <w:pgMar w:top="720" w:right="907" w:bottom="36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701" w:rsidRDefault="001D7701" w:rsidP="00BB5006">
      <w:pPr>
        <w:spacing w:after="0" w:line="240" w:lineRule="auto"/>
      </w:pPr>
      <w:r>
        <w:separator/>
      </w:r>
    </w:p>
  </w:endnote>
  <w:endnote w:type="continuationSeparator" w:id="0">
    <w:p w:rsidR="001D7701" w:rsidRDefault="001D7701" w:rsidP="00BB5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006" w:rsidRDefault="00BB5006">
    <w:pPr>
      <w:pStyle w:val="Footer"/>
    </w:pPr>
  </w:p>
  <w:p w:rsidR="00BB5006" w:rsidRDefault="00BB5006" w:rsidP="00BB5006">
    <w:pPr>
      <w:pStyle w:val="Footer"/>
      <w:tabs>
        <w:tab w:val="center" w:pos="900"/>
      </w:tabs>
    </w:pPr>
    <w:r>
      <w:rPr>
        <w:noProof/>
      </w:rPr>
      <mc:AlternateContent>
        <mc:Choice Requires="wps">
          <w:drawing>
            <wp:anchor distT="0" distB="0" distL="114300" distR="114300" simplePos="0" relativeHeight="251659264" behindDoc="0" locked="0" layoutInCell="1" allowOverlap="1" wp14:anchorId="302DEF6B" wp14:editId="6D46B8B4">
              <wp:simplePos x="0" y="0"/>
              <wp:positionH relativeFrom="column">
                <wp:posOffset>602479</wp:posOffset>
              </wp:positionH>
              <wp:positionV relativeFrom="paragraph">
                <wp:posOffset>105885</wp:posOffset>
              </wp:positionV>
              <wp:extent cx="6195700" cy="0"/>
              <wp:effectExtent l="0" t="0" r="14605" b="19050"/>
              <wp:wrapNone/>
              <wp:docPr id="2" name="Straight Connector 2"/>
              <wp:cNvGraphicFramePr/>
              <a:graphic xmlns:a="http://schemas.openxmlformats.org/drawingml/2006/main">
                <a:graphicData uri="http://schemas.microsoft.com/office/word/2010/wordprocessingShape">
                  <wps:wsp>
                    <wps:cNvCnPr/>
                    <wps:spPr>
                      <a:xfrm>
                        <a:off x="0" y="0"/>
                        <a:ext cx="6195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5A1EB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7.45pt,8.35pt" to="535.3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" strokecolor="#4579b8 [3044]"/>
          </w:pict>
        </mc:Fallback>
      </mc:AlternateContent>
    </w:r>
    <w:r>
      <w:tab/>
    </w:r>
    <w:r>
      <w:tab/>
    </w:r>
  </w:p>
  <w:p w:rsidR="00BB5006" w:rsidRDefault="00BB5006" w:rsidP="00BB5006">
    <w:pPr>
      <w:pStyle w:val="Footer"/>
      <w:tabs>
        <w:tab w:val="center" w:pos="900"/>
      </w:tabs>
    </w:pPr>
    <w:r>
      <w:tab/>
    </w:r>
    <w:r>
      <w:tab/>
    </w:r>
    <w:r w:rsidRPr="00BB5006">
      <w:t>One Georgian Drive, Barrie, O</w:t>
    </w:r>
    <w:r>
      <w:t xml:space="preserve">N L4M </w:t>
    </w:r>
    <w:proofErr w:type="gramStart"/>
    <w:r>
      <w:t>3X9  |</w:t>
    </w:r>
    <w:proofErr w:type="gramEnd"/>
    <w:r>
      <w:t xml:space="preserve">  T:  705.728.1968</w:t>
    </w:r>
    <w:r w:rsidR="005B57C2">
      <w:t xml:space="preserve"> ext. 5290.</w:t>
    </w:r>
    <w:r w:rsidRPr="00BB5006">
      <w:t xml:space="preserve">  </w:t>
    </w:r>
    <w:proofErr w:type="gramStart"/>
    <w:r w:rsidRPr="00BB5006">
      <w:t>|  GeorgianCollege.ca</w:t>
    </w:r>
    <w:proofErr w:type="gramEnd"/>
    <w:r w:rsidR="006E18D6">
      <w:t>/GCSA</w:t>
    </w:r>
  </w:p>
  <w:p w:rsidR="00BB5006" w:rsidRDefault="00BB50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701" w:rsidRDefault="001D7701" w:rsidP="00BB5006">
      <w:pPr>
        <w:spacing w:after="0" w:line="240" w:lineRule="auto"/>
      </w:pPr>
      <w:r>
        <w:separator/>
      </w:r>
    </w:p>
  </w:footnote>
  <w:footnote w:type="continuationSeparator" w:id="0">
    <w:p w:rsidR="001D7701" w:rsidRDefault="001D7701" w:rsidP="00BB5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E34D6"/>
    <w:multiLevelType w:val="hybridMultilevel"/>
    <w:tmpl w:val="5546F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672DDE"/>
    <w:multiLevelType w:val="hybridMultilevel"/>
    <w:tmpl w:val="9F34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7C49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9300A81"/>
    <w:multiLevelType w:val="hybridMultilevel"/>
    <w:tmpl w:val="636C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32F"/>
    <w:rsid w:val="00065BD4"/>
    <w:rsid w:val="001204A4"/>
    <w:rsid w:val="001D4B75"/>
    <w:rsid w:val="001D7701"/>
    <w:rsid w:val="001E680B"/>
    <w:rsid w:val="002878B1"/>
    <w:rsid w:val="002C133A"/>
    <w:rsid w:val="003027B2"/>
    <w:rsid w:val="0038232F"/>
    <w:rsid w:val="0044590D"/>
    <w:rsid w:val="00494C2D"/>
    <w:rsid w:val="005952DE"/>
    <w:rsid w:val="005B57C2"/>
    <w:rsid w:val="005C614F"/>
    <w:rsid w:val="005C7059"/>
    <w:rsid w:val="006E18D6"/>
    <w:rsid w:val="007847B3"/>
    <w:rsid w:val="008B7731"/>
    <w:rsid w:val="00954D9C"/>
    <w:rsid w:val="00955A63"/>
    <w:rsid w:val="00986CB1"/>
    <w:rsid w:val="009D5ECD"/>
    <w:rsid w:val="00B95206"/>
    <w:rsid w:val="00BA12F7"/>
    <w:rsid w:val="00BB5006"/>
    <w:rsid w:val="00BC204A"/>
    <w:rsid w:val="00BF3798"/>
    <w:rsid w:val="00C03391"/>
    <w:rsid w:val="00C17C7F"/>
    <w:rsid w:val="00D24617"/>
    <w:rsid w:val="00D56C00"/>
    <w:rsid w:val="00DE27B0"/>
    <w:rsid w:val="00DF167B"/>
    <w:rsid w:val="00EA2228"/>
    <w:rsid w:val="00ED0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FA0C71"/>
  <w15:docId w15:val="{A3BB5A70-7881-4304-9662-FDCFD3D5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2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32F"/>
    <w:rPr>
      <w:rFonts w:ascii="Tahoma" w:hAnsi="Tahoma" w:cs="Tahoma"/>
      <w:sz w:val="16"/>
      <w:szCs w:val="16"/>
    </w:rPr>
  </w:style>
  <w:style w:type="table" w:styleId="TableGrid">
    <w:name w:val="Table Grid"/>
    <w:basedOn w:val="TableNormal"/>
    <w:uiPriority w:val="59"/>
    <w:rsid w:val="00D24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5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006"/>
  </w:style>
  <w:style w:type="paragraph" w:styleId="Footer">
    <w:name w:val="footer"/>
    <w:basedOn w:val="Normal"/>
    <w:link w:val="FooterChar"/>
    <w:uiPriority w:val="99"/>
    <w:unhideWhenUsed/>
    <w:rsid w:val="00BB5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006"/>
  </w:style>
  <w:style w:type="paragraph" w:styleId="ListParagraph">
    <w:name w:val="List Paragraph"/>
    <w:basedOn w:val="Normal"/>
    <w:uiPriority w:val="34"/>
    <w:qFormat/>
    <w:rsid w:val="00BF37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Auditing is enabled on all documents to analyze how our content management systems are used by logging events and operations that are performed on documents and list items. The following items may be logged: when a document or item is edited, viewed, checked in, checked out, deleted, or has its permissions changed. </p:Statement>
  <p:PolicyItems>
    <p:PolicyItem featureId="Microsoft.Office.RecordsManagement.PolicyFeatures.Expiration" staticId="0x0101" UniqueId="9401eec6-7c34-45a9-8e50-339037c02676">
      <p:Name>Retention</p:Name>
      <p:Description>Automatic scheduling of content for processing, and performing a retention action on content that has reached its due date.</p:Description>
      <p:CustomData/>
    </p:PolicyItem>
    <p:PolicyItem featureId="Microsoft.Office.RecordsManagement.PolicyFeatures.PolicyAudit" staticId="0x0101|8138272" UniqueId="5c220a27-9965-4254-9cdd-01234d24784c">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mso-contentType ?>
<SharedContentType xmlns="Microsoft.SharePoint.Taxonomy.ContentTypeSync" SourceId="8d3f8507-6f0b-42df-952e-2114314e51d2"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1dc33b59-6e3e-413b-bd09-9935ab8ef54a">
      <Terms xmlns="http://schemas.microsoft.com/office/infopath/2007/PartnerControls"/>
    </TaxKeywordTaxHTField>
    <TaxCatchAll xmlns="1dc33b59-6e3e-413b-bd09-9935ab8ef54a"/>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55B632C4C538449887E202B1EE49FE8" ma:contentTypeVersion="8" ma:contentTypeDescription="Create a new document." ma:contentTypeScope="" ma:versionID="259b7f47d0398b7a6bb16660401a04f8">
  <xsd:schema xmlns:xsd="http://www.w3.org/2001/XMLSchema" xmlns:xs="http://www.w3.org/2001/XMLSchema" xmlns:p="http://schemas.microsoft.com/office/2006/metadata/properties" xmlns:ns1="http://schemas.microsoft.com/sharepoint/v3" xmlns:ns2="1dc33b59-6e3e-413b-bd09-9935ab8ef54a" targetNamespace="http://schemas.microsoft.com/office/2006/metadata/properties" ma:root="true" ma:fieldsID="22c4644293b003890bb0135dfb3f2f28" ns1:_="" ns2:_="">
    <xsd:import namespace="http://schemas.microsoft.com/sharepoint/v3"/>
    <xsd:import namespace="1dc33b59-6e3e-413b-bd09-9935ab8ef54a"/>
    <xsd:element name="properties">
      <xsd:complexType>
        <xsd:sequence>
          <xsd:element name="documentManagement">
            <xsd:complexType>
              <xsd:all>
                <xsd:element ref="ns2:TaxKeywordTaxHTField" minOccurs="0"/>
                <xsd:element ref="ns2:TaxCatchAll" minOccurs="0"/>
                <xsd:element ref="ns2:TaxCatchAllLabel" minOccurs="0"/>
                <xsd:element ref="ns1:_dlc_Exempt" minOccurs="0"/>
                <xsd:element ref="ns1:_dlc_ExpireDateSaved" minOccurs="0"/>
                <xsd:element ref="ns1:_dlc_Expire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hidden="true" ma:internalName="_dlc_ExpireDate" ma:readOnly="true">
      <xsd:simpleType>
        <xsd:restriction base="dms:DateTime"/>
      </xsd:simpleType>
    </xsd:element>
    <xsd:element name="PublishingExpirationDate" ma:index="15" nillable="true" ma:displayName="Scheduling End Date" ma:internalName="PublishingExpirationDate">
      <xsd:simpleType>
        <xsd:restriction base="dms:Unknown"/>
      </xsd:simpleType>
    </xsd:element>
    <xsd:element name="PublishingStartDate" ma:index="16" nillable="true" ma:displayName="Scheduling Start Date"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c33b59-6e3e-413b-bd09-9935ab8ef54a"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Tags" ma:fieldId="{23f27201-bee3-471e-b2e7-b64fd8b7ca38}" ma:taxonomyMulti="true" ma:sspId="8d3f8507-6f0b-42df-952e-2114314e51d2"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819602ca-a17d-4943-ad6d-95aa9cefe17f}" ma:internalName="TaxCatchAll" ma:showField="CatchAllData" ma:web="73b76695-1d49-4d3b-9ef9-f1c06881b5a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19602ca-a17d-4943-ad6d-95aa9cefe17f}" ma:internalName="TaxCatchAllLabel" ma:readOnly="true" ma:showField="CatchAllDataLabel" ma:web="73b76695-1d49-4d3b-9ef9-f1c06881b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Props1.xml><?xml version="1.0" encoding="utf-8"?>
<ds:datastoreItem xmlns:ds="http://schemas.openxmlformats.org/officeDocument/2006/customXml" ds:itemID="{E177BA2D-3581-4A0E-B750-469AAA6CF0F4}">
  <ds:schemaRefs>
    <ds:schemaRef ds:uri="office.server.policy"/>
  </ds:schemaRefs>
</ds:datastoreItem>
</file>

<file path=customXml/itemProps2.xml><?xml version="1.0" encoding="utf-8"?>
<ds:datastoreItem xmlns:ds="http://schemas.openxmlformats.org/officeDocument/2006/customXml" ds:itemID="{0E6D740F-5295-4153-B6B1-FD44A0FF32FA}">
  <ds:schemaRefs>
    <ds:schemaRef ds:uri="Microsoft.SharePoint.Taxonomy.ContentTypeSync"/>
  </ds:schemaRefs>
</ds:datastoreItem>
</file>

<file path=customXml/itemProps3.xml><?xml version="1.0" encoding="utf-8"?>
<ds:datastoreItem xmlns:ds="http://schemas.openxmlformats.org/officeDocument/2006/customXml" ds:itemID="{071D27E4-C1BD-401C-AEF3-411B8D47AFF1}">
  <ds:schemaRefs>
    <ds:schemaRef ds:uri="http://purl.org/dc/dcmitype/"/>
    <ds:schemaRef ds:uri="http://schemas.openxmlformats.org/package/2006/metadata/core-properties"/>
    <ds:schemaRef ds:uri="http://schemas.microsoft.com/office/2006/metadata/properties"/>
    <ds:schemaRef ds:uri="http://schemas.microsoft.com/office/infopath/2007/PartnerControls"/>
    <ds:schemaRef ds:uri="http://schemas.microsoft.com/sharepoint/v3"/>
    <ds:schemaRef ds:uri="http://schemas.microsoft.com/office/2006/documentManagement/types"/>
    <ds:schemaRef ds:uri="http://www.w3.org/XML/1998/namespace"/>
    <ds:schemaRef ds:uri="http://purl.org/dc/terms/"/>
    <ds:schemaRef ds:uri="http://purl.org/dc/elements/1.1/"/>
    <ds:schemaRef ds:uri="1dc33b59-6e3e-413b-bd09-9935ab8ef54a"/>
  </ds:schemaRefs>
</ds:datastoreItem>
</file>

<file path=customXml/itemProps4.xml><?xml version="1.0" encoding="utf-8"?>
<ds:datastoreItem xmlns:ds="http://schemas.openxmlformats.org/officeDocument/2006/customXml" ds:itemID="{C24AECD4-4E5E-4C7B-A25A-B703C7E3C73D}">
  <ds:schemaRefs>
    <ds:schemaRef ds:uri="http://schemas.microsoft.com/sharepoint/v3/contenttype/forms"/>
  </ds:schemaRefs>
</ds:datastoreItem>
</file>

<file path=customXml/itemProps5.xml><?xml version="1.0" encoding="utf-8"?>
<ds:datastoreItem xmlns:ds="http://schemas.openxmlformats.org/officeDocument/2006/customXml" ds:itemID="{46A1A2D0-53BB-48A8-A497-9D8E52400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c33b59-6e3e-413b-bd09-9935ab8ef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47E71C0-6B0B-474F-BBB8-6B96EE269B9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Minutes</vt:lpstr>
    </vt:vector>
  </TitlesOfParts>
  <Company>Georgian College</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Elaine Murray</dc:creator>
  <cp:keywords/>
  <dc:description/>
  <cp:lastModifiedBy>Jacob Chevrier</cp:lastModifiedBy>
  <cp:revision>2</cp:revision>
  <cp:lastPrinted>2017-05-03T15:45:00Z</cp:lastPrinted>
  <dcterms:created xsi:type="dcterms:W3CDTF">2017-08-10T12:37:00Z</dcterms:created>
  <dcterms:modified xsi:type="dcterms:W3CDTF">2017-08-10T12:37:00Z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0x010100155B632C4C538449887E202B1EE49FE8</vt:lpwstr>
  </property>
  <property fmtid="{D5CDD505-2E9C-101B-9397-08002B2CF9AE}" pid="3" name="ItemRetentionFormula">
    <vt:lpwstr/>
  </property>
  <property fmtid="{D5CDD505-2E9C-101B-9397-08002B2CF9AE}" pid="4" name="_dlc_policyId">
    <vt:lpwstr>0x0101</vt:lpwstr>
  </property>
  <property fmtid="{D5CDD505-2E9C-101B-9397-08002B2CF9AE}" pid="5" name="TaxKeyword">
    <vt:lpwstr/>
  </property>
</Properties>
</file>